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46D68" w14:textId="65E9FDFD" w:rsidR="003965E1" w:rsidRPr="005B4BE5" w:rsidRDefault="008D3809" w:rsidP="003965E1">
      <w:pPr>
        <w:spacing w:after="120" w:line="240" w:lineRule="auto"/>
        <w:ind w:left="-284"/>
        <w:rPr>
          <w:b/>
          <w:noProof/>
          <w:color w:val="FFFFFF" w:themeColor="background1"/>
          <w:sz w:val="60"/>
          <w:szCs w:val="60"/>
          <w:lang w:eastAsia="en-IE"/>
        </w:rPr>
      </w:pPr>
      <w:r>
        <w:rPr>
          <w:b/>
          <w:noProof/>
          <w:color w:val="FFFFFF" w:themeColor="background1"/>
          <w:sz w:val="60"/>
          <w:szCs w:val="60"/>
          <w:lang w:eastAsia="en-IE"/>
        </w:rPr>
        <w:t>High Cost Credit Providers</w:t>
      </w:r>
      <w:r w:rsidR="002E52DB">
        <w:rPr>
          <w:b/>
          <w:noProof/>
          <w:color w:val="FFFFFF" w:themeColor="background1"/>
          <w:sz w:val="60"/>
          <w:szCs w:val="60"/>
          <w:lang w:eastAsia="en-IE"/>
        </w:rPr>
        <w:t xml:space="preserve"> Product Amendment Submission</w:t>
      </w:r>
      <w:r w:rsidR="00BA2488">
        <w:rPr>
          <w:b/>
          <w:noProof/>
          <w:color w:val="FFFFFF" w:themeColor="background1"/>
          <w:sz w:val="60"/>
          <w:szCs w:val="60"/>
          <w:lang w:eastAsia="en-IE"/>
        </w:rPr>
        <w:t xml:space="preserve"> Form</w:t>
      </w:r>
    </w:p>
    <w:p w14:paraId="0045ECD3" w14:textId="77777777" w:rsidR="00D56982" w:rsidRDefault="00D56982">
      <w:pPr>
        <w:sectPr w:rsidR="00D56982" w:rsidSect="009E30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5670" w:right="1134" w:bottom="1134" w:left="1134" w:header="284" w:footer="284" w:gutter="0"/>
          <w:cols w:space="708"/>
          <w:titlePg/>
          <w:docGrid w:linePitch="360"/>
        </w:sectPr>
      </w:pPr>
    </w:p>
    <w:p w14:paraId="159B1D6B" w14:textId="77777777" w:rsidR="00944C16" w:rsidRPr="00944C16" w:rsidRDefault="00944C16" w:rsidP="00A732DA">
      <w:pPr>
        <w:pStyle w:val="BodyCopy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IE"/>
        </w:rPr>
        <w:id w:val="453370463"/>
        <w:docPartObj>
          <w:docPartGallery w:val="Table of Contents"/>
          <w:docPartUnique/>
        </w:docPartObj>
      </w:sdtPr>
      <w:sdtEndPr>
        <w:rPr>
          <w:rFonts w:ascii="Lato" w:hAnsi="Lato"/>
          <w:noProof/>
          <w:color w:val="0083A0" w:themeColor="accent1"/>
          <w:sz w:val="28"/>
        </w:rPr>
      </w:sdtEndPr>
      <w:sdtContent>
        <w:bookmarkStart w:id="0" w:name="Contents" w:displacedByCustomXml="prev"/>
        <w:p w14:paraId="7AC43F47" w14:textId="77777777" w:rsidR="004847C3" w:rsidRPr="00301DDF" w:rsidRDefault="004847C3" w:rsidP="00E96AE2">
          <w:pPr>
            <w:pStyle w:val="TOCHeading"/>
          </w:pPr>
          <w:r w:rsidRPr="00301DDF">
            <w:t>Contents</w:t>
          </w:r>
        </w:p>
        <w:bookmarkEnd w:id="0"/>
        <w:p w14:paraId="548387C9" w14:textId="41FCA661" w:rsidR="00BA2488" w:rsidRDefault="004847C3">
          <w:pPr>
            <w:pStyle w:val="TOC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lang w:eastAsia="en-IE"/>
            </w:rPr>
          </w:pPr>
          <w:r>
            <w:rPr>
              <w:bCs/>
              <w:noProof/>
            </w:rPr>
            <w:fldChar w:fldCharType="begin"/>
          </w:r>
          <w:r>
            <w:rPr>
              <w:bCs/>
              <w:noProof/>
            </w:rPr>
            <w:instrText xml:space="preserve"> TOC \o "1-3" \h \z \u </w:instrText>
          </w:r>
          <w:r>
            <w:rPr>
              <w:bCs/>
              <w:noProof/>
            </w:rPr>
            <w:fldChar w:fldCharType="separate"/>
          </w:r>
          <w:hyperlink w:anchor="_Toc150415132" w:history="1">
            <w:r w:rsidR="00BA2488" w:rsidRPr="008204C0">
              <w:rPr>
                <w:rStyle w:val="Hyperlink"/>
                <w:noProof/>
              </w:rPr>
              <w:t>1. Firm Details</w:t>
            </w:r>
            <w:r w:rsidR="00BA2488">
              <w:rPr>
                <w:noProof/>
                <w:webHidden/>
              </w:rPr>
              <w:tab/>
            </w:r>
            <w:r w:rsidR="00BA2488">
              <w:rPr>
                <w:noProof/>
                <w:webHidden/>
              </w:rPr>
              <w:fldChar w:fldCharType="begin"/>
            </w:r>
            <w:r w:rsidR="00BA2488">
              <w:rPr>
                <w:noProof/>
                <w:webHidden/>
              </w:rPr>
              <w:instrText xml:space="preserve"> PAGEREF _Toc150415132 \h </w:instrText>
            </w:r>
            <w:r w:rsidR="00BA2488">
              <w:rPr>
                <w:noProof/>
                <w:webHidden/>
              </w:rPr>
            </w:r>
            <w:r w:rsidR="00BA2488">
              <w:rPr>
                <w:noProof/>
                <w:webHidden/>
              </w:rPr>
              <w:fldChar w:fldCharType="separate"/>
            </w:r>
            <w:r w:rsidR="00BA2488">
              <w:rPr>
                <w:noProof/>
                <w:webHidden/>
              </w:rPr>
              <w:t>3</w:t>
            </w:r>
            <w:r w:rsidR="00BA2488">
              <w:rPr>
                <w:noProof/>
                <w:webHidden/>
              </w:rPr>
              <w:fldChar w:fldCharType="end"/>
            </w:r>
          </w:hyperlink>
        </w:p>
        <w:p w14:paraId="54FD1BC2" w14:textId="210BE74D" w:rsidR="00BA2488" w:rsidRDefault="00BA2488">
          <w:pPr>
            <w:pStyle w:val="TOC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lang w:eastAsia="en-IE"/>
            </w:rPr>
          </w:pPr>
          <w:hyperlink w:anchor="_Toc150415133" w:history="1">
            <w:r w:rsidRPr="008204C0">
              <w:rPr>
                <w:rStyle w:val="Hyperlink"/>
                <w:noProof/>
              </w:rPr>
              <w:t>2. Product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_Toc150415133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1ED758" w14:textId="5B0AB9FD" w:rsidR="00BA2488" w:rsidRDefault="00BA2488">
          <w:pPr>
            <w:pStyle w:val="TOC2"/>
            <w:tabs>
              <w:tab w:val="right" w:leader="dot" w:pos="7190"/>
            </w:tabs>
            <w:rPr>
              <w:rFonts w:eastAsiaTheme="minorEastAsia"/>
              <w:b w:val="0"/>
              <w:noProof/>
              <w:sz w:val="22"/>
              <w:lang w:eastAsia="en-IE"/>
            </w:rPr>
          </w:pPr>
          <w:hyperlink w:anchor="_Toc150415134" w:history="1">
            <w:r w:rsidRPr="008204C0">
              <w:rPr>
                <w:rStyle w:val="Hyperlink"/>
                <w:noProof/>
              </w:rPr>
              <w:t>2.1 Add Fixed Term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_Toc150415134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37F3BA" w14:textId="007B5837" w:rsidR="00BA2488" w:rsidRDefault="00BA2488">
          <w:pPr>
            <w:pStyle w:val="TOC2"/>
            <w:tabs>
              <w:tab w:val="right" w:leader="dot" w:pos="7190"/>
            </w:tabs>
            <w:rPr>
              <w:rFonts w:eastAsiaTheme="minorEastAsia"/>
              <w:b w:val="0"/>
              <w:noProof/>
              <w:sz w:val="22"/>
              <w:lang w:eastAsia="en-IE"/>
            </w:rPr>
          </w:pPr>
          <w:hyperlink w:anchor="_Toc150415135" w:history="1">
            <w:r w:rsidRPr="008204C0">
              <w:rPr>
                <w:rStyle w:val="Hyperlink"/>
                <w:noProof/>
              </w:rPr>
              <w:t>2.2 Remove Fixed Term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_Toc150415135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8E1F94" w14:textId="4E1297DA" w:rsidR="00BA2488" w:rsidRDefault="00BA2488">
          <w:pPr>
            <w:pStyle w:val="TOC2"/>
            <w:tabs>
              <w:tab w:val="right" w:leader="dot" w:pos="7190"/>
            </w:tabs>
            <w:rPr>
              <w:rFonts w:eastAsiaTheme="minorEastAsia"/>
              <w:b w:val="0"/>
              <w:noProof/>
              <w:sz w:val="22"/>
              <w:lang w:eastAsia="en-IE"/>
            </w:rPr>
          </w:pPr>
          <w:hyperlink w:anchor="_Toc150415136" w:history="1">
            <w:r w:rsidRPr="008204C0">
              <w:rPr>
                <w:rStyle w:val="Hyperlink"/>
                <w:noProof/>
              </w:rPr>
              <w:t>2.3 Running Accounts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_Toc150415136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5E5818" w14:textId="722EA61B" w:rsidR="00BA2488" w:rsidRDefault="00BA2488">
          <w:pPr>
            <w:pStyle w:val="TOC2"/>
            <w:tabs>
              <w:tab w:val="right" w:leader="dot" w:pos="7190"/>
            </w:tabs>
            <w:rPr>
              <w:rFonts w:eastAsiaTheme="minorEastAsia"/>
              <w:b w:val="0"/>
              <w:noProof/>
              <w:sz w:val="22"/>
              <w:lang w:eastAsia="en-IE"/>
            </w:rPr>
          </w:pPr>
          <w:hyperlink w:anchor="_Toc150415137" w:history="1">
            <w:r w:rsidRPr="008204C0">
              <w:rPr>
                <w:rStyle w:val="Hyperlink"/>
                <w:noProof/>
              </w:rPr>
              <w:t>2.4 Commercial Justification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_Toc150415137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6656B5" w14:textId="1331DB5D" w:rsidR="00BA2488" w:rsidRDefault="00BA2488">
          <w:pPr>
            <w:pStyle w:val="TOC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lang w:eastAsia="en-IE"/>
            </w:rPr>
          </w:pPr>
          <w:hyperlink w:anchor="_Toc150415138" w:history="1">
            <w:r w:rsidRPr="008204C0">
              <w:rPr>
                <w:rStyle w:val="Hyperlink"/>
                <w:noProof/>
              </w:rPr>
              <w:t>3. Declaration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_Toc150415138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990A04" w14:textId="148F3226" w:rsidR="004847C3" w:rsidRDefault="004847C3" w:rsidP="00DB2DB6">
          <w:pPr>
            <w:pStyle w:val="TOC1"/>
          </w:pPr>
          <w:r>
            <w:rPr>
              <w:noProof/>
            </w:rPr>
            <w:fldChar w:fldCharType="end"/>
          </w:r>
        </w:p>
      </w:sdtContent>
    </w:sdt>
    <w:p w14:paraId="182238F6" w14:textId="77777777" w:rsidR="00F026D7" w:rsidRDefault="00F026D7" w:rsidP="00301DDF">
      <w:pPr>
        <w:pStyle w:val="BodyCopy"/>
      </w:pPr>
    </w:p>
    <w:p w14:paraId="1FD91B16" w14:textId="462B98FA" w:rsidR="00DB2DB6" w:rsidRDefault="00DB2DB6" w:rsidP="00F026D7"/>
    <w:p w14:paraId="21D9154E" w14:textId="77777777" w:rsidR="00DB2DB6" w:rsidRDefault="00DB2DB6" w:rsidP="00F026D7"/>
    <w:p w14:paraId="22305EA9" w14:textId="77777777" w:rsidR="0057026D" w:rsidRPr="00DB2DB6" w:rsidRDefault="0057026D" w:rsidP="00DB2DB6">
      <w:pPr>
        <w:ind w:right="-2156"/>
        <w:rPr>
          <w:b/>
        </w:rPr>
      </w:pPr>
      <w:r w:rsidRPr="00DB2DB6">
        <w:rPr>
          <w:b/>
        </w:rPr>
        <w:t>Notes:</w:t>
      </w:r>
    </w:p>
    <w:p w14:paraId="34AC3171" w14:textId="77777777" w:rsidR="0057026D" w:rsidRDefault="0057026D" w:rsidP="00DB2DB6">
      <w:pPr>
        <w:pStyle w:val="ListParagraph"/>
        <w:numPr>
          <w:ilvl w:val="0"/>
          <w:numId w:val="13"/>
        </w:numPr>
        <w:ind w:right="-2156"/>
      </w:pPr>
      <w:r>
        <w:t>Firms offering fixed term products must fill in Section 2.1 and are not</w:t>
      </w:r>
      <w:r w:rsidR="00176084">
        <w:t xml:space="preserve"> required to fill in Section 2.3</w:t>
      </w:r>
      <w:r>
        <w:t>.</w:t>
      </w:r>
    </w:p>
    <w:p w14:paraId="4CF190CB" w14:textId="77777777" w:rsidR="0057026D" w:rsidRDefault="0057026D" w:rsidP="00DB2DB6">
      <w:pPr>
        <w:pStyle w:val="ListParagraph"/>
        <w:numPr>
          <w:ilvl w:val="0"/>
          <w:numId w:val="13"/>
        </w:numPr>
        <w:ind w:right="-2156"/>
      </w:pPr>
      <w:r>
        <w:t>Firms offering running a</w:t>
      </w:r>
      <w:r w:rsidR="00176084">
        <w:t>ccounts must fill in Section 2.3</w:t>
      </w:r>
      <w:r>
        <w:t xml:space="preserve"> and are not required to fill in Section 2.1. </w:t>
      </w:r>
    </w:p>
    <w:p w14:paraId="5E105845" w14:textId="3D223297" w:rsidR="00BA2488" w:rsidRDefault="0057026D" w:rsidP="00BA2488">
      <w:pPr>
        <w:pStyle w:val="ListParagraph"/>
        <w:numPr>
          <w:ilvl w:val="0"/>
          <w:numId w:val="13"/>
        </w:numPr>
        <w:ind w:right="-2156"/>
      </w:pPr>
      <w:r w:rsidRPr="00DB2DB6">
        <w:rPr>
          <w:b/>
          <w:u w:val="single"/>
        </w:rPr>
        <w:t>All</w:t>
      </w:r>
      <w:r>
        <w:t xml:space="preserve"> firms are</w:t>
      </w:r>
      <w:r w:rsidR="00176084">
        <w:t xml:space="preserve"> also</w:t>
      </w:r>
      <w:r>
        <w:t xml:space="preserve"> req</w:t>
      </w:r>
      <w:r w:rsidR="00176084">
        <w:t>uired to fill in Sections 1, 2.4</w:t>
      </w:r>
      <w:r>
        <w:t xml:space="preserve"> and 3. </w:t>
      </w:r>
    </w:p>
    <w:p w14:paraId="63FB98EE" w14:textId="205E0FD5" w:rsidR="00BA2488" w:rsidRPr="00BA2488" w:rsidRDefault="00BA2488" w:rsidP="00BA2488">
      <w:pPr>
        <w:pStyle w:val="ListParagraph"/>
        <w:numPr>
          <w:ilvl w:val="0"/>
          <w:numId w:val="13"/>
        </w:numPr>
        <w:ind w:right="-2156"/>
      </w:pPr>
      <w:r>
        <w:t xml:space="preserve">Submit completed forms to </w:t>
      </w:r>
      <w:hyperlink r:id="rId15" w:history="1">
        <w:r w:rsidRPr="00B05443">
          <w:rPr>
            <w:rStyle w:val="Hyperlink"/>
          </w:rPr>
          <w:t>highcostcredit@centralbank.ie</w:t>
        </w:r>
      </w:hyperlink>
      <w:r>
        <w:t xml:space="preserve">. </w:t>
      </w:r>
    </w:p>
    <w:p w14:paraId="19947054" w14:textId="77777777" w:rsidR="0057026D" w:rsidRPr="00F026D7" w:rsidRDefault="0057026D" w:rsidP="006406E7"/>
    <w:p w14:paraId="6EA5FB43" w14:textId="77777777" w:rsidR="00F026D7" w:rsidRDefault="00F026D7" w:rsidP="00F026D7">
      <w:pPr>
        <w:pStyle w:val="BodyCopy"/>
        <w:tabs>
          <w:tab w:val="left" w:pos="5567"/>
        </w:tabs>
      </w:pPr>
      <w:r>
        <w:tab/>
      </w:r>
    </w:p>
    <w:p w14:paraId="70A534BE" w14:textId="77777777" w:rsidR="008E3E96" w:rsidRPr="00301DDF" w:rsidRDefault="00AE0F3E" w:rsidP="00176084">
      <w:pPr>
        <w:pStyle w:val="BodyCopy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B5E81" wp14:editId="44A53A1A">
                <wp:simplePos x="0" y="0"/>
                <wp:positionH relativeFrom="column">
                  <wp:posOffset>-736762</wp:posOffset>
                </wp:positionH>
                <wp:positionV relativeFrom="paragraph">
                  <wp:posOffset>5563235</wp:posOffset>
                </wp:positionV>
                <wp:extent cx="7581900" cy="3086100"/>
                <wp:effectExtent l="0" t="0" r="0" b="0"/>
                <wp:wrapNone/>
                <wp:docPr id="6" name="Snip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81900" cy="3086100"/>
                        </a:xfrm>
                        <a:custGeom>
                          <a:avLst/>
                          <a:gdLst>
                            <a:gd name="connsiteX0" fmla="*/ 0 w 7524750"/>
                            <a:gd name="connsiteY0" fmla="*/ 0 h 3086100"/>
                            <a:gd name="connsiteX1" fmla="*/ 7010390 w 7524750"/>
                            <a:gd name="connsiteY1" fmla="*/ 0 h 3086100"/>
                            <a:gd name="connsiteX2" fmla="*/ 7524750 w 7524750"/>
                            <a:gd name="connsiteY2" fmla="*/ 514360 h 3086100"/>
                            <a:gd name="connsiteX3" fmla="*/ 7524750 w 7524750"/>
                            <a:gd name="connsiteY3" fmla="*/ 3086100 h 3086100"/>
                            <a:gd name="connsiteX4" fmla="*/ 0 w 7524750"/>
                            <a:gd name="connsiteY4" fmla="*/ 3086100 h 3086100"/>
                            <a:gd name="connsiteX5" fmla="*/ 0 w 7524750"/>
                            <a:gd name="connsiteY5" fmla="*/ 0 h 3086100"/>
                            <a:gd name="connsiteX0" fmla="*/ 0 w 7524750"/>
                            <a:gd name="connsiteY0" fmla="*/ 0 h 3086100"/>
                            <a:gd name="connsiteX1" fmla="*/ 6153140 w 7524750"/>
                            <a:gd name="connsiteY1" fmla="*/ 419100 h 3086100"/>
                            <a:gd name="connsiteX2" fmla="*/ 7524750 w 7524750"/>
                            <a:gd name="connsiteY2" fmla="*/ 514360 h 3086100"/>
                            <a:gd name="connsiteX3" fmla="*/ 7524750 w 7524750"/>
                            <a:gd name="connsiteY3" fmla="*/ 3086100 h 3086100"/>
                            <a:gd name="connsiteX4" fmla="*/ 0 w 7524750"/>
                            <a:gd name="connsiteY4" fmla="*/ 3086100 h 3086100"/>
                            <a:gd name="connsiteX5" fmla="*/ 0 w 7524750"/>
                            <a:gd name="connsiteY5" fmla="*/ 0 h 3086100"/>
                            <a:gd name="connsiteX0" fmla="*/ 0 w 7524750"/>
                            <a:gd name="connsiteY0" fmla="*/ 0 h 3086100"/>
                            <a:gd name="connsiteX1" fmla="*/ 6153140 w 7524750"/>
                            <a:gd name="connsiteY1" fmla="*/ 419100 h 3086100"/>
                            <a:gd name="connsiteX2" fmla="*/ 6905625 w 7524750"/>
                            <a:gd name="connsiteY2" fmla="*/ 1638310 h 3086100"/>
                            <a:gd name="connsiteX3" fmla="*/ 7524750 w 7524750"/>
                            <a:gd name="connsiteY3" fmla="*/ 3086100 h 3086100"/>
                            <a:gd name="connsiteX4" fmla="*/ 0 w 7524750"/>
                            <a:gd name="connsiteY4" fmla="*/ 3086100 h 3086100"/>
                            <a:gd name="connsiteX5" fmla="*/ 0 w 7524750"/>
                            <a:gd name="connsiteY5" fmla="*/ 0 h 3086100"/>
                            <a:gd name="connsiteX0" fmla="*/ 0 w 7524750"/>
                            <a:gd name="connsiteY0" fmla="*/ 0 h 3086100"/>
                            <a:gd name="connsiteX1" fmla="*/ 6153140 w 7524750"/>
                            <a:gd name="connsiteY1" fmla="*/ 419100 h 3086100"/>
                            <a:gd name="connsiteX2" fmla="*/ 7524750 w 7524750"/>
                            <a:gd name="connsiteY2" fmla="*/ 2409835 h 3086100"/>
                            <a:gd name="connsiteX3" fmla="*/ 7524750 w 7524750"/>
                            <a:gd name="connsiteY3" fmla="*/ 3086100 h 3086100"/>
                            <a:gd name="connsiteX4" fmla="*/ 0 w 7524750"/>
                            <a:gd name="connsiteY4" fmla="*/ 3086100 h 3086100"/>
                            <a:gd name="connsiteX5" fmla="*/ 0 w 7524750"/>
                            <a:gd name="connsiteY5" fmla="*/ 0 h 3086100"/>
                            <a:gd name="connsiteX0" fmla="*/ 0 w 7524750"/>
                            <a:gd name="connsiteY0" fmla="*/ 0 h 3086100"/>
                            <a:gd name="connsiteX1" fmla="*/ 4276715 w 7524750"/>
                            <a:gd name="connsiteY1" fmla="*/ 0 h 3086100"/>
                            <a:gd name="connsiteX2" fmla="*/ 7524750 w 7524750"/>
                            <a:gd name="connsiteY2" fmla="*/ 2409835 h 3086100"/>
                            <a:gd name="connsiteX3" fmla="*/ 7524750 w 7524750"/>
                            <a:gd name="connsiteY3" fmla="*/ 3086100 h 3086100"/>
                            <a:gd name="connsiteX4" fmla="*/ 0 w 7524750"/>
                            <a:gd name="connsiteY4" fmla="*/ 3086100 h 3086100"/>
                            <a:gd name="connsiteX5" fmla="*/ 0 w 7524750"/>
                            <a:gd name="connsiteY5" fmla="*/ 0 h 3086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24750" h="3086100">
                              <a:moveTo>
                                <a:pt x="0" y="0"/>
                              </a:moveTo>
                              <a:lnTo>
                                <a:pt x="4276715" y="0"/>
                              </a:lnTo>
                              <a:lnTo>
                                <a:pt x="7524750" y="2409835"/>
                              </a:lnTo>
                              <a:lnTo>
                                <a:pt x="7524750" y="3086100"/>
                              </a:lnTo>
                              <a:lnTo>
                                <a:pt x="0" y="3086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4A8F1" id="Snip Single Corner Rectangle 6" o:spid="_x0000_s1026" style="position:absolute;margin-left:-58pt;margin-top:438.05pt;width:597pt;height:24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0,308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" path="m,l4276715,,7524750,2409835r,676265l,3086100,,xe" fillcolor="#bee7e6 [1301]" stroked="f" strokeweight="1pt">
                <v:stroke joinstyle="miter"/>
                <v:path arrowok="t" o:connecttype="custom" o:connectlocs="0,0;4309196,0;7581900,2409835;7581900,3086100;0,3086100;0,0" o:connectangles="0,0,0,0,0,0"/>
              </v:shape>
            </w:pict>
          </mc:Fallback>
        </mc:AlternateContent>
      </w:r>
      <w:r w:rsidR="00675330" w:rsidRPr="00F026D7">
        <w:br w:type="page"/>
      </w:r>
      <w:bookmarkStart w:id="1" w:name="_Toc528150280"/>
      <w:bookmarkStart w:id="2" w:name="_Toc529277775"/>
      <w:bookmarkStart w:id="3" w:name="_Toc529278253"/>
    </w:p>
    <w:p w14:paraId="0CE56386" w14:textId="77777777" w:rsidR="00D42EC6" w:rsidRDefault="00874C6B" w:rsidP="008E3E96">
      <w:pPr>
        <w:pStyle w:val="BodyCopy"/>
      </w:pPr>
      <w:r w:rsidRPr="00874C6B">
        <w:rPr>
          <w:noProof/>
          <w:lang w:eastAsia="en-IE"/>
        </w:rPr>
        <w:lastRenderedPageBreak/>
        <w:t xml:space="preserve"> </w:t>
      </w:r>
    </w:p>
    <w:p w14:paraId="5727C0F4" w14:textId="77777777" w:rsidR="00D42EC6" w:rsidRPr="002E52DB" w:rsidRDefault="00D42EC6" w:rsidP="002E52DB">
      <w:pPr>
        <w:pStyle w:val="CBChartTitle"/>
      </w:pPr>
      <w:r w:rsidRPr="006E0151">
        <w:t xml:space="preserve"> </w:t>
      </w:r>
    </w:p>
    <w:p w14:paraId="2B22301A" w14:textId="77777777" w:rsidR="00AD3EDA" w:rsidRDefault="008610AA" w:rsidP="00260E58">
      <w:pPr>
        <w:pStyle w:val="CBHeading1"/>
      </w:pPr>
      <w:bookmarkStart w:id="4" w:name="_Toc150415132"/>
      <w:bookmarkEnd w:id="1"/>
      <w:bookmarkEnd w:id="2"/>
      <w:bookmarkEnd w:id="3"/>
      <w:r>
        <w:t xml:space="preserve">1. </w:t>
      </w:r>
      <w:r w:rsidR="002E52DB">
        <w:t>Firm Details</w:t>
      </w:r>
      <w:bookmarkEnd w:id="4"/>
    </w:p>
    <w:tbl>
      <w:tblPr>
        <w:tblpPr w:leftFromText="180" w:rightFromText="180" w:vertAnchor="text" w:horzAnchor="margin" w:tblpY="282"/>
        <w:tblW w:w="63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6"/>
      </w:tblGrid>
      <w:tr w:rsidR="00BF0157" w:rsidRPr="00151BB7" w14:paraId="546ABC3F" w14:textId="77777777" w:rsidTr="00963D20">
        <w:trPr>
          <w:trHeight w:val="461"/>
        </w:trPr>
        <w:tc>
          <w:tcPr>
            <w:tcW w:w="5000" w:type="pct"/>
            <w:tcBorders>
              <w:left w:val="single" w:sz="4" w:space="0" w:color="auto"/>
            </w:tcBorders>
          </w:tcPr>
          <w:p w14:paraId="599C18A8" w14:textId="77777777" w:rsidR="00BF0157" w:rsidRPr="00963D20" w:rsidRDefault="00BF0157" w:rsidP="00BF0157">
            <w:pPr>
              <w:spacing w:line="276" w:lineRule="auto"/>
              <w:rPr>
                <w:rFonts w:cstheme="minorHAnsi"/>
                <w:b/>
                <w:bCs/>
                <w:sz w:val="22"/>
              </w:rPr>
            </w:pPr>
            <w:r w:rsidRPr="00963D20">
              <w:rPr>
                <w:rFonts w:cstheme="minorHAnsi"/>
                <w:b/>
                <w:bCs/>
                <w:sz w:val="22"/>
              </w:rPr>
              <w:t xml:space="preserve">Full legal name of the firm </w:t>
            </w:r>
          </w:p>
        </w:tc>
      </w:tr>
      <w:tr w:rsidR="00BF0157" w:rsidRPr="00151BB7" w14:paraId="1C4F92CB" w14:textId="77777777" w:rsidTr="00963D20">
        <w:trPr>
          <w:trHeight w:val="478"/>
        </w:trPr>
        <w:tc>
          <w:tcPr>
            <w:tcW w:w="5000" w:type="pct"/>
            <w:tcBorders>
              <w:left w:val="single" w:sz="4" w:space="0" w:color="auto"/>
            </w:tcBorders>
          </w:tcPr>
          <w:p w14:paraId="1DC4A736" w14:textId="77777777" w:rsidR="00BF0157" w:rsidRPr="00151BB7" w:rsidRDefault="00BF0157" w:rsidP="00BF0157">
            <w:pPr>
              <w:spacing w:line="276" w:lineRule="auto"/>
              <w:rPr>
                <w:rFonts w:cstheme="minorHAnsi"/>
                <w:color w:val="006177"/>
                <w:sz w:val="22"/>
              </w:rPr>
            </w:pPr>
            <w:r w:rsidRPr="00151BB7">
              <w:rPr>
                <w:rFonts w:cstheme="minorHAnsi"/>
                <w:color w:val="006177"/>
                <w:sz w:val="22"/>
              </w:rPr>
              <w:t>[Type Answer]</w:t>
            </w:r>
          </w:p>
        </w:tc>
      </w:tr>
      <w:tr w:rsidR="00BF0157" w:rsidRPr="00151BB7" w14:paraId="49A869D7" w14:textId="77777777" w:rsidTr="00963D20">
        <w:trPr>
          <w:trHeight w:val="461"/>
        </w:trPr>
        <w:tc>
          <w:tcPr>
            <w:tcW w:w="5000" w:type="pct"/>
            <w:tcBorders>
              <w:left w:val="single" w:sz="4" w:space="0" w:color="auto"/>
            </w:tcBorders>
          </w:tcPr>
          <w:p w14:paraId="33BF36DC" w14:textId="77777777" w:rsidR="00BF0157" w:rsidRPr="00963D20" w:rsidRDefault="00BF0157" w:rsidP="00BF0157">
            <w:pPr>
              <w:spacing w:line="276" w:lineRule="auto"/>
              <w:rPr>
                <w:rFonts w:cstheme="minorHAnsi"/>
                <w:b/>
                <w:bCs/>
                <w:sz w:val="22"/>
              </w:rPr>
            </w:pPr>
            <w:r w:rsidRPr="00963D20">
              <w:rPr>
                <w:rFonts w:cstheme="minorHAnsi"/>
                <w:b/>
                <w:bCs/>
                <w:sz w:val="22"/>
              </w:rPr>
              <w:t>Central Bank Reference Number (e.g. C12345)</w:t>
            </w:r>
          </w:p>
        </w:tc>
      </w:tr>
      <w:tr w:rsidR="00BF0157" w:rsidRPr="00151BB7" w14:paraId="2F59969E" w14:textId="77777777" w:rsidTr="00963D20">
        <w:trPr>
          <w:trHeight w:val="461"/>
        </w:trPr>
        <w:tc>
          <w:tcPr>
            <w:tcW w:w="5000" w:type="pct"/>
            <w:tcBorders>
              <w:left w:val="single" w:sz="4" w:space="0" w:color="auto"/>
            </w:tcBorders>
          </w:tcPr>
          <w:p w14:paraId="5CF147BA" w14:textId="77777777" w:rsidR="00BF0157" w:rsidRPr="00151BB7" w:rsidRDefault="00BF0157" w:rsidP="00BF0157">
            <w:pPr>
              <w:spacing w:line="276" w:lineRule="auto"/>
              <w:rPr>
                <w:rFonts w:cstheme="minorHAnsi"/>
                <w:color w:val="006177"/>
                <w:sz w:val="22"/>
              </w:rPr>
            </w:pPr>
            <w:r w:rsidRPr="00151BB7">
              <w:rPr>
                <w:rFonts w:cstheme="minorHAnsi"/>
                <w:color w:val="006177"/>
                <w:sz w:val="22"/>
              </w:rPr>
              <w:t>[Type Answer]</w:t>
            </w:r>
          </w:p>
        </w:tc>
      </w:tr>
      <w:tr w:rsidR="00BF0157" w:rsidRPr="00151BB7" w14:paraId="1E0C8BC0" w14:textId="77777777" w:rsidTr="00963D20">
        <w:trPr>
          <w:trHeight w:val="461"/>
        </w:trPr>
        <w:tc>
          <w:tcPr>
            <w:tcW w:w="5000" w:type="pct"/>
            <w:tcBorders>
              <w:left w:val="single" w:sz="4" w:space="0" w:color="auto"/>
            </w:tcBorders>
          </w:tcPr>
          <w:p w14:paraId="1AF40265" w14:textId="77777777" w:rsidR="00BF0157" w:rsidRPr="00963D20" w:rsidRDefault="00BF0157" w:rsidP="00BF0157">
            <w:pPr>
              <w:spacing w:line="276" w:lineRule="auto"/>
              <w:rPr>
                <w:rFonts w:cstheme="minorHAnsi"/>
                <w:b/>
                <w:bCs/>
                <w:sz w:val="22"/>
              </w:rPr>
            </w:pPr>
            <w:r w:rsidRPr="00963D20">
              <w:rPr>
                <w:rFonts w:cstheme="minorHAnsi"/>
                <w:b/>
                <w:bCs/>
                <w:sz w:val="22"/>
              </w:rPr>
              <w:t>Point of contact in the firm for correspondence with the Central Bank regarding this form</w:t>
            </w:r>
          </w:p>
        </w:tc>
      </w:tr>
      <w:tr w:rsidR="00BF0157" w:rsidRPr="00151BB7" w14:paraId="30FC1616" w14:textId="77777777" w:rsidTr="006406E7">
        <w:trPr>
          <w:trHeight w:val="450"/>
        </w:trPr>
        <w:tc>
          <w:tcPr>
            <w:tcW w:w="5000" w:type="pct"/>
            <w:tcBorders>
              <w:left w:val="single" w:sz="4" w:space="0" w:color="auto"/>
            </w:tcBorders>
          </w:tcPr>
          <w:p w14:paraId="6259FAEC" w14:textId="77777777" w:rsidR="00BF0157" w:rsidRPr="00151BB7" w:rsidRDefault="00BF0157" w:rsidP="00BF0157">
            <w:pPr>
              <w:spacing w:line="276" w:lineRule="auto"/>
              <w:rPr>
                <w:rFonts w:cstheme="minorHAnsi"/>
                <w:color w:val="006177"/>
                <w:sz w:val="22"/>
              </w:rPr>
            </w:pPr>
            <w:r w:rsidRPr="00151BB7">
              <w:rPr>
                <w:rFonts w:cstheme="minorHAnsi"/>
                <w:color w:val="006177"/>
                <w:sz w:val="22"/>
              </w:rPr>
              <w:t>[Type Answer]</w:t>
            </w:r>
          </w:p>
        </w:tc>
      </w:tr>
      <w:tr w:rsidR="00BF0157" w:rsidRPr="00151BB7" w14:paraId="5265AC08" w14:textId="77777777" w:rsidTr="00963D20">
        <w:trPr>
          <w:trHeight w:val="461"/>
        </w:trPr>
        <w:tc>
          <w:tcPr>
            <w:tcW w:w="5000" w:type="pct"/>
            <w:tcBorders>
              <w:left w:val="single" w:sz="4" w:space="0" w:color="auto"/>
            </w:tcBorders>
          </w:tcPr>
          <w:p w14:paraId="51E8287A" w14:textId="77777777" w:rsidR="00BF0157" w:rsidRPr="00963D20" w:rsidRDefault="00BF0157" w:rsidP="00BF0157">
            <w:pPr>
              <w:spacing w:line="276" w:lineRule="auto"/>
              <w:rPr>
                <w:rFonts w:cstheme="minorHAnsi"/>
                <w:b/>
                <w:color w:val="006177"/>
                <w:sz w:val="22"/>
              </w:rPr>
            </w:pPr>
            <w:r w:rsidRPr="00963D20">
              <w:rPr>
                <w:rFonts w:cstheme="minorHAnsi"/>
                <w:b/>
                <w:bCs/>
                <w:sz w:val="22"/>
              </w:rPr>
              <w:t>Phone number</w:t>
            </w:r>
            <w:r w:rsidR="00155768">
              <w:rPr>
                <w:rFonts w:cstheme="minorHAnsi"/>
                <w:b/>
                <w:bCs/>
                <w:sz w:val="22"/>
              </w:rPr>
              <w:t xml:space="preserve"> for contact person</w:t>
            </w:r>
          </w:p>
        </w:tc>
      </w:tr>
      <w:tr w:rsidR="00BF0157" w:rsidRPr="00151BB7" w14:paraId="1CBEC356" w14:textId="77777777" w:rsidTr="00963D20">
        <w:trPr>
          <w:trHeight w:val="461"/>
        </w:trPr>
        <w:tc>
          <w:tcPr>
            <w:tcW w:w="5000" w:type="pct"/>
            <w:tcBorders>
              <w:left w:val="single" w:sz="4" w:space="0" w:color="auto"/>
            </w:tcBorders>
          </w:tcPr>
          <w:p w14:paraId="21859556" w14:textId="77777777" w:rsidR="00BF0157" w:rsidRPr="00151BB7" w:rsidRDefault="00BF0157" w:rsidP="00BF0157">
            <w:pPr>
              <w:spacing w:line="276" w:lineRule="auto"/>
              <w:rPr>
                <w:rFonts w:cstheme="minorHAnsi"/>
                <w:color w:val="006177"/>
                <w:sz w:val="22"/>
              </w:rPr>
            </w:pPr>
            <w:r w:rsidRPr="00151BB7">
              <w:rPr>
                <w:rFonts w:cstheme="minorHAnsi"/>
                <w:color w:val="006177"/>
                <w:sz w:val="22"/>
              </w:rPr>
              <w:t>[Type Answer]</w:t>
            </w:r>
          </w:p>
        </w:tc>
      </w:tr>
      <w:tr w:rsidR="00BF0157" w:rsidRPr="00151BB7" w14:paraId="241FC166" w14:textId="77777777" w:rsidTr="00963D20">
        <w:trPr>
          <w:trHeight w:val="478"/>
        </w:trPr>
        <w:tc>
          <w:tcPr>
            <w:tcW w:w="5000" w:type="pct"/>
            <w:tcBorders>
              <w:left w:val="single" w:sz="4" w:space="0" w:color="auto"/>
            </w:tcBorders>
          </w:tcPr>
          <w:p w14:paraId="5D586B78" w14:textId="77777777" w:rsidR="00BF0157" w:rsidRPr="00963D20" w:rsidRDefault="00BF0157" w:rsidP="00BF0157">
            <w:pPr>
              <w:spacing w:line="276" w:lineRule="auto"/>
              <w:rPr>
                <w:rFonts w:cstheme="minorHAnsi"/>
                <w:b/>
                <w:color w:val="006177"/>
                <w:sz w:val="22"/>
              </w:rPr>
            </w:pPr>
            <w:r w:rsidRPr="00963D20">
              <w:rPr>
                <w:rFonts w:cstheme="minorHAnsi"/>
                <w:b/>
                <w:sz w:val="22"/>
              </w:rPr>
              <w:t>Email address</w:t>
            </w:r>
            <w:r w:rsidR="00155768">
              <w:rPr>
                <w:rFonts w:cstheme="minorHAnsi"/>
                <w:b/>
                <w:sz w:val="22"/>
              </w:rPr>
              <w:t xml:space="preserve"> for contact person</w:t>
            </w:r>
          </w:p>
        </w:tc>
      </w:tr>
      <w:tr w:rsidR="00BF0157" w:rsidRPr="00151BB7" w14:paraId="6A55BA1C" w14:textId="77777777" w:rsidTr="00963D20">
        <w:trPr>
          <w:trHeight w:val="461"/>
        </w:trPr>
        <w:tc>
          <w:tcPr>
            <w:tcW w:w="5000" w:type="pct"/>
            <w:tcBorders>
              <w:left w:val="single" w:sz="4" w:space="0" w:color="auto"/>
            </w:tcBorders>
          </w:tcPr>
          <w:p w14:paraId="714B219F" w14:textId="77777777" w:rsidR="00BF0157" w:rsidRPr="00151BB7" w:rsidRDefault="00BF0157" w:rsidP="00BF0157">
            <w:pPr>
              <w:spacing w:line="276" w:lineRule="auto"/>
              <w:rPr>
                <w:rFonts w:cstheme="minorHAnsi"/>
                <w:color w:val="006177"/>
                <w:sz w:val="22"/>
              </w:rPr>
            </w:pPr>
            <w:r w:rsidRPr="00151BB7">
              <w:rPr>
                <w:rFonts w:cstheme="minorHAnsi"/>
                <w:color w:val="006177"/>
                <w:sz w:val="22"/>
              </w:rPr>
              <w:t>[Type Answer]</w:t>
            </w:r>
          </w:p>
        </w:tc>
      </w:tr>
    </w:tbl>
    <w:p w14:paraId="75D1ACFE" w14:textId="77777777" w:rsidR="002E52DB" w:rsidRDefault="002E52DB" w:rsidP="002E52DB">
      <w:pPr>
        <w:pStyle w:val="BodyCopy"/>
      </w:pPr>
    </w:p>
    <w:p w14:paraId="07E690E6" w14:textId="77777777" w:rsidR="009B0F1D" w:rsidRDefault="009B0F1D" w:rsidP="002E52DB">
      <w:pPr>
        <w:pStyle w:val="BodyCopy"/>
      </w:pPr>
    </w:p>
    <w:p w14:paraId="33518E83" w14:textId="77777777" w:rsidR="009B0F1D" w:rsidRDefault="009B0F1D" w:rsidP="002E52DB">
      <w:pPr>
        <w:pStyle w:val="BodyCopy"/>
      </w:pPr>
    </w:p>
    <w:p w14:paraId="5AD511F4" w14:textId="77777777" w:rsidR="009B0F1D" w:rsidRDefault="009B0F1D" w:rsidP="002E52DB">
      <w:pPr>
        <w:pStyle w:val="BodyCopy"/>
      </w:pPr>
    </w:p>
    <w:p w14:paraId="3B1E99BA" w14:textId="77777777" w:rsidR="009B0F1D" w:rsidRDefault="009B0F1D" w:rsidP="002E52DB">
      <w:pPr>
        <w:pStyle w:val="BodyCopy"/>
      </w:pPr>
    </w:p>
    <w:p w14:paraId="1FFC577A" w14:textId="77777777" w:rsidR="009B0F1D" w:rsidRDefault="009B0F1D" w:rsidP="002E52DB">
      <w:pPr>
        <w:pStyle w:val="BodyCopy"/>
      </w:pPr>
    </w:p>
    <w:p w14:paraId="2EB4B42B" w14:textId="77777777" w:rsidR="009B0F1D" w:rsidRDefault="009B0F1D" w:rsidP="002E52DB">
      <w:pPr>
        <w:pStyle w:val="BodyCopy"/>
      </w:pPr>
    </w:p>
    <w:p w14:paraId="6570AF15" w14:textId="77777777" w:rsidR="009B0F1D" w:rsidRDefault="009B0F1D" w:rsidP="002E52DB">
      <w:pPr>
        <w:pStyle w:val="BodyCopy"/>
      </w:pPr>
    </w:p>
    <w:p w14:paraId="2EF9B430" w14:textId="77777777" w:rsidR="009B0F1D" w:rsidRDefault="009B0F1D" w:rsidP="002E52DB">
      <w:pPr>
        <w:pStyle w:val="BodyCopy"/>
      </w:pPr>
    </w:p>
    <w:p w14:paraId="3C825D12" w14:textId="77777777" w:rsidR="009B0F1D" w:rsidRPr="002E52DB" w:rsidRDefault="009B0F1D" w:rsidP="002E52DB">
      <w:pPr>
        <w:pStyle w:val="BodyCopy"/>
      </w:pPr>
    </w:p>
    <w:p w14:paraId="703947E3" w14:textId="77777777" w:rsidR="009B0F1D" w:rsidRDefault="009B0F1D" w:rsidP="002E52DB">
      <w:pPr>
        <w:pStyle w:val="CBHeading1"/>
      </w:pPr>
    </w:p>
    <w:p w14:paraId="6087D330" w14:textId="77777777" w:rsidR="006406E7" w:rsidRPr="006406E7" w:rsidRDefault="006406E7" w:rsidP="006406E7">
      <w:pPr>
        <w:pStyle w:val="BodyCopy"/>
      </w:pPr>
    </w:p>
    <w:p w14:paraId="55BDBEDD" w14:textId="77777777" w:rsidR="002E52DB" w:rsidRDefault="008610AA" w:rsidP="002E52DB">
      <w:pPr>
        <w:pStyle w:val="CBHeading1"/>
      </w:pPr>
      <w:bookmarkStart w:id="5" w:name="_Toc150415133"/>
      <w:r>
        <w:lastRenderedPageBreak/>
        <w:t xml:space="preserve">2. </w:t>
      </w:r>
      <w:r w:rsidR="002E52DB">
        <w:t>Product Details</w:t>
      </w:r>
      <w:bookmarkEnd w:id="5"/>
    </w:p>
    <w:p w14:paraId="6B5009BC" w14:textId="77777777" w:rsidR="008610AA" w:rsidRPr="008610AA" w:rsidRDefault="008610AA" w:rsidP="008610AA">
      <w:pPr>
        <w:pStyle w:val="BodyCopy"/>
        <w:ind w:right="-1305"/>
      </w:pPr>
      <w:r>
        <w:t xml:space="preserve">Please submit details of the products the firm wishes to </w:t>
      </w:r>
      <w:r w:rsidR="008D3809" w:rsidRPr="003C11C2">
        <w:rPr>
          <w:b/>
          <w:u w:val="single"/>
        </w:rPr>
        <w:t>add</w:t>
      </w:r>
      <w:r w:rsidR="008D3809">
        <w:t xml:space="preserve"> to its licence. </w:t>
      </w:r>
      <w:r>
        <w:t xml:space="preserve"> </w:t>
      </w:r>
    </w:p>
    <w:p w14:paraId="78926F40" w14:textId="77777777" w:rsidR="00AD3EDA" w:rsidRPr="00301DDF" w:rsidRDefault="008610AA" w:rsidP="00301DDF">
      <w:pPr>
        <w:pStyle w:val="CBHeading2"/>
      </w:pPr>
      <w:bookmarkStart w:id="6" w:name="_Toc150415134"/>
      <w:r>
        <w:t xml:space="preserve">2.1 </w:t>
      </w:r>
      <w:r w:rsidR="003C11C2">
        <w:t xml:space="preserve">Add </w:t>
      </w:r>
      <w:r w:rsidR="002E52DB">
        <w:t>Fixed Term Products</w:t>
      </w:r>
      <w:bookmarkEnd w:id="6"/>
    </w:p>
    <w:p w14:paraId="24C2D121" w14:textId="77777777" w:rsidR="002E52DB" w:rsidRDefault="003C11C2" w:rsidP="003C11C2">
      <w:pPr>
        <w:pStyle w:val="BodyCopy"/>
        <w:ind w:right="-1305"/>
      </w:pPr>
      <w:r>
        <w:t xml:space="preserve">Please submit details of the products the firm wishes to </w:t>
      </w:r>
      <w:r w:rsidRPr="003C11C2">
        <w:rPr>
          <w:b/>
          <w:u w:val="single"/>
        </w:rPr>
        <w:t>add</w:t>
      </w:r>
      <w:r>
        <w:t xml:space="preserve"> to its licence.  </w:t>
      </w:r>
    </w:p>
    <w:tbl>
      <w:tblPr>
        <w:tblStyle w:val="TableGrid1"/>
        <w:tblW w:w="6950" w:type="pct"/>
        <w:tblLook w:val="04A0" w:firstRow="1" w:lastRow="0" w:firstColumn="1" w:lastColumn="0" w:noHBand="0" w:noVBand="1"/>
      </w:tblPr>
      <w:tblGrid>
        <w:gridCol w:w="3293"/>
        <w:gridCol w:w="1341"/>
        <w:gridCol w:w="1341"/>
        <w:gridCol w:w="1341"/>
        <w:gridCol w:w="1341"/>
        <w:gridCol w:w="1337"/>
      </w:tblGrid>
      <w:tr w:rsidR="009B0F1D" w:rsidRPr="009B0F1D" w14:paraId="32A9A511" w14:textId="77777777" w:rsidTr="00963D20">
        <w:trPr>
          <w:trHeight w:val="543"/>
          <w:tblHeader/>
        </w:trPr>
        <w:tc>
          <w:tcPr>
            <w:tcW w:w="1647" w:type="pct"/>
            <w:tcBorders>
              <w:left w:val="single" w:sz="4" w:space="0" w:color="auto"/>
            </w:tcBorders>
          </w:tcPr>
          <w:p w14:paraId="60DDA199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671" w:type="pct"/>
          </w:tcPr>
          <w:p w14:paraId="318D56C8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b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b/>
                <w:sz w:val="20"/>
                <w:szCs w:val="20"/>
                <w:lang w:val="en-GB"/>
              </w:rPr>
              <w:t>Product 1</w:t>
            </w:r>
          </w:p>
        </w:tc>
        <w:tc>
          <w:tcPr>
            <w:tcW w:w="671" w:type="pct"/>
          </w:tcPr>
          <w:p w14:paraId="1646F539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b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b/>
                <w:sz w:val="20"/>
                <w:szCs w:val="20"/>
                <w:lang w:val="en-GB"/>
              </w:rPr>
              <w:t>Product 2</w:t>
            </w:r>
          </w:p>
        </w:tc>
        <w:tc>
          <w:tcPr>
            <w:tcW w:w="671" w:type="pct"/>
          </w:tcPr>
          <w:p w14:paraId="3B3A58E2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b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b/>
                <w:sz w:val="20"/>
                <w:szCs w:val="20"/>
                <w:lang w:val="en-GB"/>
              </w:rPr>
              <w:t>Product 3</w:t>
            </w:r>
          </w:p>
        </w:tc>
        <w:tc>
          <w:tcPr>
            <w:tcW w:w="671" w:type="pct"/>
          </w:tcPr>
          <w:p w14:paraId="4870B363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b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b/>
                <w:sz w:val="20"/>
                <w:szCs w:val="20"/>
                <w:lang w:val="en-GB"/>
              </w:rPr>
              <w:t>Product 4</w:t>
            </w:r>
          </w:p>
        </w:tc>
        <w:tc>
          <w:tcPr>
            <w:tcW w:w="669" w:type="pct"/>
          </w:tcPr>
          <w:p w14:paraId="269EBC47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b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b/>
                <w:sz w:val="20"/>
                <w:szCs w:val="20"/>
                <w:lang w:val="en-GB"/>
              </w:rPr>
              <w:t xml:space="preserve">Product 5 </w:t>
            </w:r>
          </w:p>
        </w:tc>
      </w:tr>
      <w:tr w:rsidR="009B0F1D" w:rsidRPr="009B0F1D" w14:paraId="027B7D1D" w14:textId="77777777" w:rsidTr="00963D20">
        <w:trPr>
          <w:trHeight w:val="608"/>
        </w:trPr>
        <w:tc>
          <w:tcPr>
            <w:tcW w:w="1647" w:type="pct"/>
            <w:tcBorders>
              <w:left w:val="single" w:sz="4" w:space="0" w:color="auto"/>
            </w:tcBorders>
          </w:tcPr>
          <w:p w14:paraId="312E5CA3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B0F1D">
              <w:rPr>
                <w:rFonts w:eastAsia="Times New Roman" w:cs="Calibri"/>
                <w:b/>
                <w:sz w:val="22"/>
              </w:rPr>
              <w:t>Type of loan (cash/goods/vouchers)</w:t>
            </w:r>
          </w:p>
        </w:tc>
        <w:tc>
          <w:tcPr>
            <w:tcW w:w="671" w:type="pct"/>
          </w:tcPr>
          <w:p w14:paraId="5AA49C6D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7811D8D0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5FB78DE2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1FCB0DB7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69" w:type="pct"/>
          </w:tcPr>
          <w:p w14:paraId="4BD9ED90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  <w:tr w:rsidR="009B0F1D" w:rsidRPr="009B0F1D" w14:paraId="27F50F58" w14:textId="77777777" w:rsidTr="00963D20">
        <w:trPr>
          <w:trHeight w:val="592"/>
        </w:trPr>
        <w:tc>
          <w:tcPr>
            <w:tcW w:w="1647" w:type="pct"/>
            <w:tcBorders>
              <w:left w:val="single" w:sz="4" w:space="0" w:color="auto"/>
            </w:tcBorders>
          </w:tcPr>
          <w:p w14:paraId="567B862B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B0F1D">
              <w:rPr>
                <w:rFonts w:eastAsia="Times New Roman" w:cs="Calibri"/>
                <w:b/>
                <w:sz w:val="22"/>
              </w:rPr>
              <w:t>Amount of loan (sample)</w:t>
            </w:r>
          </w:p>
        </w:tc>
        <w:tc>
          <w:tcPr>
            <w:tcW w:w="671" w:type="pct"/>
          </w:tcPr>
          <w:p w14:paraId="5BD70826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63607331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06301365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7D64AF14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69" w:type="pct"/>
          </w:tcPr>
          <w:p w14:paraId="1A9D849C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  <w:tr w:rsidR="009B0F1D" w:rsidRPr="009B0F1D" w14:paraId="14122262" w14:textId="77777777" w:rsidTr="00963D20">
        <w:trPr>
          <w:trHeight w:val="608"/>
        </w:trPr>
        <w:tc>
          <w:tcPr>
            <w:tcW w:w="1647" w:type="pct"/>
            <w:tcBorders>
              <w:left w:val="single" w:sz="4" w:space="0" w:color="auto"/>
            </w:tcBorders>
          </w:tcPr>
          <w:p w14:paraId="7F5A5F0F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B0F1D">
              <w:rPr>
                <w:rFonts w:eastAsia="Times New Roman" w:cs="Calibri"/>
                <w:b/>
                <w:sz w:val="22"/>
              </w:rPr>
              <w:t>Term of loan (</w:t>
            </w:r>
            <w:r w:rsidR="0076646F">
              <w:rPr>
                <w:rFonts w:eastAsia="Times New Roman" w:cs="Calibri"/>
                <w:b/>
                <w:sz w:val="22"/>
              </w:rPr>
              <w:t xml:space="preserve">in </w:t>
            </w:r>
            <w:r w:rsidRPr="009B0F1D">
              <w:rPr>
                <w:rFonts w:eastAsia="Times New Roman" w:cs="Calibri"/>
                <w:b/>
                <w:sz w:val="22"/>
              </w:rPr>
              <w:t>weeks)</w:t>
            </w:r>
            <w:r w:rsidRPr="008610AA">
              <w:rPr>
                <w:rFonts w:eastAsia="Times New Roman" w:cs="Calibri"/>
                <w:b/>
                <w:sz w:val="22"/>
                <w:vertAlign w:val="superscript"/>
              </w:rPr>
              <w:footnoteReference w:id="1"/>
            </w:r>
          </w:p>
        </w:tc>
        <w:tc>
          <w:tcPr>
            <w:tcW w:w="671" w:type="pct"/>
          </w:tcPr>
          <w:p w14:paraId="48FDB637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484427E2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79BAE303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11A3E919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69" w:type="pct"/>
          </w:tcPr>
          <w:p w14:paraId="58321310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  <w:tr w:rsidR="009B0F1D" w:rsidRPr="009B0F1D" w14:paraId="755D617C" w14:textId="77777777" w:rsidTr="00963D20">
        <w:trPr>
          <w:trHeight w:val="592"/>
        </w:trPr>
        <w:tc>
          <w:tcPr>
            <w:tcW w:w="1647" w:type="pct"/>
            <w:tcBorders>
              <w:left w:val="single" w:sz="4" w:space="0" w:color="auto"/>
            </w:tcBorders>
          </w:tcPr>
          <w:p w14:paraId="16BDCDB7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rPr>
                <w:rFonts w:eastAsia="Times New Roman" w:cs="Calibri"/>
                <w:b/>
                <w:sz w:val="22"/>
              </w:rPr>
            </w:pPr>
            <w:r w:rsidRPr="009B0F1D">
              <w:rPr>
                <w:rFonts w:eastAsia="Times New Roman" w:cs="Calibri"/>
                <w:b/>
                <w:sz w:val="22"/>
              </w:rPr>
              <w:t>Collection frequency (weekly/monthly)</w:t>
            </w:r>
          </w:p>
        </w:tc>
        <w:tc>
          <w:tcPr>
            <w:tcW w:w="671" w:type="pct"/>
          </w:tcPr>
          <w:p w14:paraId="0A899D3B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5C61994E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27431A02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54497BF1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69" w:type="pct"/>
          </w:tcPr>
          <w:p w14:paraId="2224B5C1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  <w:tr w:rsidR="009B0F1D" w:rsidRPr="009B0F1D" w14:paraId="49B6BD93" w14:textId="77777777" w:rsidTr="00963D20">
        <w:trPr>
          <w:trHeight w:val="1200"/>
        </w:trPr>
        <w:tc>
          <w:tcPr>
            <w:tcW w:w="1647" w:type="pct"/>
            <w:tcBorders>
              <w:left w:val="single" w:sz="4" w:space="0" w:color="auto"/>
            </w:tcBorders>
          </w:tcPr>
          <w:p w14:paraId="1A71D0FA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rPr>
                <w:rFonts w:eastAsia="Times New Roman" w:cs="Calibri"/>
                <w:b/>
                <w:sz w:val="22"/>
              </w:rPr>
            </w:pPr>
            <w:r w:rsidRPr="009B0F1D">
              <w:rPr>
                <w:rFonts w:eastAsia="Times New Roman" w:cs="Calibri"/>
                <w:b/>
                <w:sz w:val="22"/>
              </w:rPr>
              <w:t>Collection method (home collection/direct debit/both)</w:t>
            </w:r>
          </w:p>
        </w:tc>
        <w:tc>
          <w:tcPr>
            <w:tcW w:w="671" w:type="pct"/>
          </w:tcPr>
          <w:p w14:paraId="1B6AD546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6C8498B9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35E3D72F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00C30829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69" w:type="pct"/>
          </w:tcPr>
          <w:p w14:paraId="551CB774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  <w:tr w:rsidR="009B0F1D" w:rsidRPr="009B0F1D" w14:paraId="4A38DBDA" w14:textId="77777777" w:rsidTr="00963D20">
        <w:trPr>
          <w:trHeight w:val="608"/>
        </w:trPr>
        <w:tc>
          <w:tcPr>
            <w:tcW w:w="1647" w:type="pct"/>
            <w:tcBorders>
              <w:left w:val="single" w:sz="4" w:space="0" w:color="auto"/>
            </w:tcBorders>
          </w:tcPr>
          <w:p w14:paraId="02938CF1" w14:textId="77777777" w:rsidR="009B0F1D" w:rsidRPr="009B0F1D" w:rsidRDefault="009B0F1D" w:rsidP="0076646F">
            <w:pPr>
              <w:tabs>
                <w:tab w:val="left" w:pos="6379"/>
                <w:tab w:val="left" w:pos="7655"/>
              </w:tabs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B0F1D">
              <w:rPr>
                <w:rFonts w:eastAsia="Times New Roman" w:cs="Calibri"/>
                <w:b/>
                <w:sz w:val="22"/>
              </w:rPr>
              <w:t>Rate</w:t>
            </w:r>
            <w:r w:rsidRPr="009B0F1D">
              <w:rPr>
                <w:rFonts w:eastAsia="Times New Roman" w:cs="Calibri"/>
                <w:b/>
                <w:sz w:val="22"/>
                <w:lang w:val="en-GB"/>
              </w:rPr>
              <w:t xml:space="preserve"> of simple interest chargeable per week</w:t>
            </w:r>
          </w:p>
        </w:tc>
        <w:tc>
          <w:tcPr>
            <w:tcW w:w="671" w:type="pct"/>
          </w:tcPr>
          <w:p w14:paraId="7192B989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24E4C19F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76E4BD1C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4037DEE5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69" w:type="pct"/>
          </w:tcPr>
          <w:p w14:paraId="3A6EDD9E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  <w:tr w:rsidR="009B0F1D" w:rsidRPr="009B0F1D" w14:paraId="435DF6BD" w14:textId="77777777" w:rsidTr="00963D20">
        <w:trPr>
          <w:trHeight w:val="592"/>
        </w:trPr>
        <w:tc>
          <w:tcPr>
            <w:tcW w:w="1647" w:type="pct"/>
            <w:tcBorders>
              <w:left w:val="single" w:sz="4" w:space="0" w:color="auto"/>
            </w:tcBorders>
          </w:tcPr>
          <w:p w14:paraId="025711CA" w14:textId="77777777" w:rsidR="009B0F1D" w:rsidRPr="009B0F1D" w:rsidRDefault="009B0F1D" w:rsidP="0076646F">
            <w:pPr>
              <w:tabs>
                <w:tab w:val="left" w:pos="6379"/>
                <w:tab w:val="left" w:pos="7655"/>
              </w:tabs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B0F1D">
              <w:rPr>
                <w:rFonts w:eastAsia="Times New Roman" w:cs="Calibri"/>
                <w:b/>
                <w:sz w:val="22"/>
                <w:lang w:val="en-GB"/>
              </w:rPr>
              <w:t>Total rate of simple interest chargeable</w:t>
            </w:r>
          </w:p>
        </w:tc>
        <w:tc>
          <w:tcPr>
            <w:tcW w:w="671" w:type="pct"/>
          </w:tcPr>
          <w:p w14:paraId="615232D2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29748439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760158B1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2CB48446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69" w:type="pct"/>
          </w:tcPr>
          <w:p w14:paraId="24434294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  <w:tr w:rsidR="009B0F1D" w:rsidRPr="009B0F1D" w14:paraId="7FC43244" w14:textId="77777777" w:rsidTr="00963D20">
        <w:trPr>
          <w:trHeight w:val="608"/>
        </w:trPr>
        <w:tc>
          <w:tcPr>
            <w:tcW w:w="1647" w:type="pct"/>
            <w:tcBorders>
              <w:left w:val="single" w:sz="4" w:space="0" w:color="auto"/>
            </w:tcBorders>
          </w:tcPr>
          <w:p w14:paraId="06CF9BBD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B0F1D">
              <w:rPr>
                <w:rFonts w:eastAsia="Times New Roman" w:cs="Calibri"/>
                <w:b/>
                <w:sz w:val="22"/>
              </w:rPr>
              <w:t>Interest charged (in €)</w:t>
            </w:r>
          </w:p>
        </w:tc>
        <w:tc>
          <w:tcPr>
            <w:tcW w:w="671" w:type="pct"/>
          </w:tcPr>
          <w:p w14:paraId="6596446D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50CBEE3A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3A7EFEBD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34FF6011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69" w:type="pct"/>
          </w:tcPr>
          <w:p w14:paraId="441549FC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  <w:tr w:rsidR="009B0F1D" w:rsidRPr="009B0F1D" w14:paraId="21EB460A" w14:textId="77777777" w:rsidTr="00963D20">
        <w:trPr>
          <w:trHeight w:val="592"/>
        </w:trPr>
        <w:tc>
          <w:tcPr>
            <w:tcW w:w="1647" w:type="pct"/>
            <w:tcBorders>
              <w:left w:val="single" w:sz="4" w:space="0" w:color="auto"/>
            </w:tcBorders>
          </w:tcPr>
          <w:p w14:paraId="24C96639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rPr>
                <w:rFonts w:eastAsia="Times New Roman" w:cs="Calibri"/>
                <w:b/>
                <w:sz w:val="22"/>
              </w:rPr>
            </w:pPr>
            <w:r w:rsidRPr="009B0F1D">
              <w:rPr>
                <w:rFonts w:eastAsia="Times New Roman" w:cs="Calibri"/>
                <w:b/>
                <w:sz w:val="22"/>
              </w:rPr>
              <w:t>Total amount repayable</w:t>
            </w:r>
          </w:p>
        </w:tc>
        <w:tc>
          <w:tcPr>
            <w:tcW w:w="671" w:type="pct"/>
          </w:tcPr>
          <w:p w14:paraId="5D635493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46B06A43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78E96487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2CC2873B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69" w:type="pct"/>
          </w:tcPr>
          <w:p w14:paraId="3DCAA366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  <w:tr w:rsidR="009B0F1D" w:rsidRPr="009B0F1D" w14:paraId="2F423792" w14:textId="77777777" w:rsidTr="00963D20">
        <w:trPr>
          <w:trHeight w:val="608"/>
        </w:trPr>
        <w:tc>
          <w:tcPr>
            <w:tcW w:w="1647" w:type="pct"/>
            <w:tcBorders>
              <w:left w:val="single" w:sz="4" w:space="0" w:color="auto"/>
            </w:tcBorders>
          </w:tcPr>
          <w:p w14:paraId="59EABA22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B0F1D">
              <w:rPr>
                <w:rFonts w:eastAsia="Times New Roman" w:cs="Calibri"/>
                <w:b/>
                <w:sz w:val="22"/>
              </w:rPr>
              <w:t>APR</w:t>
            </w:r>
          </w:p>
        </w:tc>
        <w:tc>
          <w:tcPr>
            <w:tcW w:w="671" w:type="pct"/>
          </w:tcPr>
          <w:p w14:paraId="1CF395A7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47C0DF57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4D44E4DF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670D17CD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69" w:type="pct"/>
          </w:tcPr>
          <w:p w14:paraId="7C56F6AD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  <w:tr w:rsidR="009B0F1D" w:rsidRPr="009B0F1D" w14:paraId="0A3278A0" w14:textId="77777777" w:rsidTr="00963D20">
        <w:trPr>
          <w:trHeight w:val="592"/>
        </w:trPr>
        <w:tc>
          <w:tcPr>
            <w:tcW w:w="1647" w:type="pct"/>
            <w:tcBorders>
              <w:left w:val="single" w:sz="4" w:space="0" w:color="auto"/>
            </w:tcBorders>
          </w:tcPr>
          <w:p w14:paraId="1A5AA519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B0F1D">
              <w:rPr>
                <w:rFonts w:eastAsia="Times New Roman" w:cs="Calibri"/>
                <w:b/>
                <w:sz w:val="22"/>
              </w:rPr>
              <w:t>Weekly repayment amount</w:t>
            </w:r>
          </w:p>
        </w:tc>
        <w:tc>
          <w:tcPr>
            <w:tcW w:w="671" w:type="pct"/>
          </w:tcPr>
          <w:p w14:paraId="227C6762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1996D007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49B76393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1B73DFBD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69" w:type="pct"/>
          </w:tcPr>
          <w:p w14:paraId="475B0743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  <w:tr w:rsidR="009B0F1D" w:rsidRPr="009B0F1D" w14:paraId="27199A7E" w14:textId="77777777" w:rsidTr="00963D20">
        <w:trPr>
          <w:trHeight w:val="608"/>
        </w:trPr>
        <w:tc>
          <w:tcPr>
            <w:tcW w:w="1647" w:type="pct"/>
            <w:tcBorders>
              <w:left w:val="single" w:sz="4" w:space="0" w:color="auto"/>
            </w:tcBorders>
          </w:tcPr>
          <w:p w14:paraId="4D4A3916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B0F1D">
              <w:rPr>
                <w:rFonts w:eastAsia="Times New Roman" w:cs="Calibri"/>
                <w:b/>
                <w:sz w:val="22"/>
              </w:rPr>
              <w:t>Cash cost for each €100 borrowed</w:t>
            </w:r>
          </w:p>
        </w:tc>
        <w:tc>
          <w:tcPr>
            <w:tcW w:w="671" w:type="pct"/>
          </w:tcPr>
          <w:p w14:paraId="337CEC37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5A7ED10C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4E2695BF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394B98CE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69" w:type="pct"/>
          </w:tcPr>
          <w:p w14:paraId="2431D734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  <w:tr w:rsidR="009B0F1D" w:rsidRPr="009B0F1D" w14:paraId="1848E5F7" w14:textId="77777777" w:rsidTr="00963D20">
        <w:trPr>
          <w:trHeight w:val="592"/>
        </w:trPr>
        <w:tc>
          <w:tcPr>
            <w:tcW w:w="1647" w:type="pct"/>
            <w:tcBorders>
              <w:left w:val="single" w:sz="4" w:space="0" w:color="auto"/>
            </w:tcBorders>
          </w:tcPr>
          <w:p w14:paraId="1C489AE2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B0F1D">
              <w:rPr>
                <w:rFonts w:eastAsia="Times New Roman" w:cs="Calibri"/>
                <w:b/>
                <w:sz w:val="22"/>
              </w:rPr>
              <w:t>Percentage cost per €100 borrowed (%)</w:t>
            </w:r>
          </w:p>
        </w:tc>
        <w:tc>
          <w:tcPr>
            <w:tcW w:w="671" w:type="pct"/>
          </w:tcPr>
          <w:p w14:paraId="286A920A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1B715D7B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671BF4F9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3691E4A0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69" w:type="pct"/>
          </w:tcPr>
          <w:p w14:paraId="15FCA4BF" w14:textId="77777777" w:rsidR="009B0F1D" w:rsidRPr="009B0F1D" w:rsidRDefault="009B0F1D" w:rsidP="009B0F1D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</w:tbl>
    <w:p w14:paraId="3FAAFF82" w14:textId="77777777" w:rsidR="002E52DB" w:rsidRDefault="002E52DB" w:rsidP="00260E58"/>
    <w:p w14:paraId="1E1902B5" w14:textId="77777777" w:rsidR="002E52DB" w:rsidRDefault="002E52DB" w:rsidP="00260E58"/>
    <w:p w14:paraId="4089A37C" w14:textId="77777777" w:rsidR="0057026D" w:rsidRDefault="0057026D" w:rsidP="00260E58"/>
    <w:p w14:paraId="7B519BB1" w14:textId="77777777" w:rsidR="003C11C2" w:rsidRPr="00301DDF" w:rsidRDefault="003C11C2" w:rsidP="003C11C2">
      <w:pPr>
        <w:pStyle w:val="CBHeading2"/>
      </w:pPr>
      <w:bookmarkStart w:id="7" w:name="_Toc150415135"/>
      <w:r>
        <w:lastRenderedPageBreak/>
        <w:t>2.2 Remove Fixed Term Products</w:t>
      </w:r>
      <w:bookmarkEnd w:id="7"/>
    </w:p>
    <w:p w14:paraId="04CED8BB" w14:textId="77777777" w:rsidR="003C11C2" w:rsidRDefault="003C11C2" w:rsidP="003C11C2">
      <w:pPr>
        <w:pStyle w:val="BodyCopy"/>
        <w:ind w:right="-1305"/>
      </w:pPr>
      <w:r>
        <w:t xml:space="preserve">Please submit details of the products the firm wishes to </w:t>
      </w:r>
      <w:r>
        <w:rPr>
          <w:b/>
          <w:u w:val="single"/>
        </w:rPr>
        <w:t>remove</w:t>
      </w:r>
      <w:r>
        <w:t xml:space="preserve"> from its licence</w:t>
      </w:r>
      <w:r w:rsidR="00176084">
        <w:t>, if applicable</w:t>
      </w:r>
      <w:r>
        <w:t xml:space="preserve">.  </w:t>
      </w:r>
    </w:p>
    <w:p w14:paraId="0E5D2221" w14:textId="77777777" w:rsidR="003C11C2" w:rsidRDefault="003C11C2" w:rsidP="00260E58"/>
    <w:tbl>
      <w:tblPr>
        <w:tblStyle w:val="TableGrid1"/>
        <w:tblW w:w="6950" w:type="pct"/>
        <w:tblLook w:val="04A0" w:firstRow="1" w:lastRow="0" w:firstColumn="1" w:lastColumn="0" w:noHBand="0" w:noVBand="1"/>
      </w:tblPr>
      <w:tblGrid>
        <w:gridCol w:w="3293"/>
        <w:gridCol w:w="1341"/>
        <w:gridCol w:w="1341"/>
        <w:gridCol w:w="1341"/>
        <w:gridCol w:w="1341"/>
        <w:gridCol w:w="1337"/>
      </w:tblGrid>
      <w:tr w:rsidR="003C11C2" w:rsidRPr="009B0F1D" w14:paraId="6D1D3F98" w14:textId="77777777" w:rsidTr="00E36650">
        <w:trPr>
          <w:trHeight w:val="543"/>
          <w:tblHeader/>
        </w:trPr>
        <w:tc>
          <w:tcPr>
            <w:tcW w:w="1647" w:type="pct"/>
            <w:tcBorders>
              <w:left w:val="single" w:sz="4" w:space="0" w:color="auto"/>
            </w:tcBorders>
          </w:tcPr>
          <w:p w14:paraId="25F2F533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671" w:type="pct"/>
          </w:tcPr>
          <w:p w14:paraId="74B57B9E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b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b/>
                <w:sz w:val="20"/>
                <w:szCs w:val="20"/>
                <w:lang w:val="en-GB"/>
              </w:rPr>
              <w:t>Product 1</w:t>
            </w:r>
          </w:p>
        </w:tc>
        <w:tc>
          <w:tcPr>
            <w:tcW w:w="671" w:type="pct"/>
          </w:tcPr>
          <w:p w14:paraId="71545149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b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b/>
                <w:sz w:val="20"/>
                <w:szCs w:val="20"/>
                <w:lang w:val="en-GB"/>
              </w:rPr>
              <w:t>Product 2</w:t>
            </w:r>
          </w:p>
        </w:tc>
        <w:tc>
          <w:tcPr>
            <w:tcW w:w="671" w:type="pct"/>
          </w:tcPr>
          <w:p w14:paraId="4ABF4525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b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b/>
                <w:sz w:val="20"/>
                <w:szCs w:val="20"/>
                <w:lang w:val="en-GB"/>
              </w:rPr>
              <w:t>Product 3</w:t>
            </w:r>
          </w:p>
        </w:tc>
        <w:tc>
          <w:tcPr>
            <w:tcW w:w="671" w:type="pct"/>
          </w:tcPr>
          <w:p w14:paraId="26CC7E60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b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b/>
                <w:sz w:val="20"/>
                <w:szCs w:val="20"/>
                <w:lang w:val="en-GB"/>
              </w:rPr>
              <w:t>Product 4</w:t>
            </w:r>
          </w:p>
        </w:tc>
        <w:tc>
          <w:tcPr>
            <w:tcW w:w="669" w:type="pct"/>
          </w:tcPr>
          <w:p w14:paraId="0E18EBDD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b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b/>
                <w:sz w:val="20"/>
                <w:szCs w:val="20"/>
                <w:lang w:val="en-GB"/>
              </w:rPr>
              <w:t xml:space="preserve">Product 5 </w:t>
            </w:r>
          </w:p>
        </w:tc>
      </w:tr>
      <w:tr w:rsidR="003C11C2" w:rsidRPr="009B0F1D" w14:paraId="7A011940" w14:textId="77777777" w:rsidTr="00E36650">
        <w:trPr>
          <w:trHeight w:val="608"/>
        </w:trPr>
        <w:tc>
          <w:tcPr>
            <w:tcW w:w="1647" w:type="pct"/>
            <w:tcBorders>
              <w:left w:val="single" w:sz="4" w:space="0" w:color="auto"/>
            </w:tcBorders>
          </w:tcPr>
          <w:p w14:paraId="161DA0E8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B0F1D">
              <w:rPr>
                <w:rFonts w:eastAsia="Times New Roman" w:cs="Calibri"/>
                <w:b/>
                <w:sz w:val="22"/>
              </w:rPr>
              <w:t>Type of loan (cash/goods/vouchers)</w:t>
            </w:r>
          </w:p>
        </w:tc>
        <w:tc>
          <w:tcPr>
            <w:tcW w:w="671" w:type="pct"/>
          </w:tcPr>
          <w:p w14:paraId="09B2B356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27968F8F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560E25F5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77D30D01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69" w:type="pct"/>
          </w:tcPr>
          <w:p w14:paraId="76A6D9DE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  <w:tr w:rsidR="003C11C2" w:rsidRPr="009B0F1D" w14:paraId="6345A351" w14:textId="77777777" w:rsidTr="00E36650">
        <w:trPr>
          <w:trHeight w:val="608"/>
        </w:trPr>
        <w:tc>
          <w:tcPr>
            <w:tcW w:w="1647" w:type="pct"/>
            <w:tcBorders>
              <w:left w:val="single" w:sz="4" w:space="0" w:color="auto"/>
            </w:tcBorders>
          </w:tcPr>
          <w:p w14:paraId="173292FB" w14:textId="77777777" w:rsidR="003C11C2" w:rsidRPr="009B0F1D" w:rsidRDefault="003C11C2" w:rsidP="003C11C2">
            <w:pPr>
              <w:tabs>
                <w:tab w:val="left" w:pos="6379"/>
                <w:tab w:val="left" w:pos="7655"/>
              </w:tabs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B0F1D">
              <w:rPr>
                <w:rFonts w:eastAsia="Times New Roman" w:cs="Calibri"/>
                <w:b/>
                <w:sz w:val="22"/>
              </w:rPr>
              <w:t>Term of loan (</w:t>
            </w:r>
            <w:r>
              <w:rPr>
                <w:rFonts w:eastAsia="Times New Roman" w:cs="Calibri"/>
                <w:b/>
                <w:sz w:val="22"/>
              </w:rPr>
              <w:t xml:space="preserve">in </w:t>
            </w:r>
            <w:r w:rsidRPr="009B0F1D">
              <w:rPr>
                <w:rFonts w:eastAsia="Times New Roman" w:cs="Calibri"/>
                <w:b/>
                <w:sz w:val="22"/>
              </w:rPr>
              <w:t>weeks)</w:t>
            </w:r>
          </w:p>
        </w:tc>
        <w:tc>
          <w:tcPr>
            <w:tcW w:w="671" w:type="pct"/>
          </w:tcPr>
          <w:p w14:paraId="0A3D5BDD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6EF9D4FF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016D1ED2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52440C38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69" w:type="pct"/>
          </w:tcPr>
          <w:p w14:paraId="1795A773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  <w:tr w:rsidR="003C11C2" w:rsidRPr="009B0F1D" w14:paraId="004781B1" w14:textId="77777777" w:rsidTr="00E36650">
        <w:trPr>
          <w:trHeight w:val="608"/>
        </w:trPr>
        <w:tc>
          <w:tcPr>
            <w:tcW w:w="1647" w:type="pct"/>
            <w:tcBorders>
              <w:left w:val="single" w:sz="4" w:space="0" w:color="auto"/>
            </w:tcBorders>
          </w:tcPr>
          <w:p w14:paraId="019751A4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B0F1D">
              <w:rPr>
                <w:rFonts w:eastAsia="Times New Roman" w:cs="Calibri"/>
                <w:b/>
                <w:sz w:val="22"/>
              </w:rPr>
              <w:t>APR</w:t>
            </w:r>
          </w:p>
        </w:tc>
        <w:tc>
          <w:tcPr>
            <w:tcW w:w="671" w:type="pct"/>
          </w:tcPr>
          <w:p w14:paraId="2523B3AE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65B0EF67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4FDD3BEA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75505AF8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69" w:type="pct"/>
          </w:tcPr>
          <w:p w14:paraId="26BEC991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  <w:tr w:rsidR="003C11C2" w:rsidRPr="009B0F1D" w14:paraId="19583A89" w14:textId="77777777" w:rsidTr="00E36650">
        <w:trPr>
          <w:trHeight w:val="592"/>
        </w:trPr>
        <w:tc>
          <w:tcPr>
            <w:tcW w:w="1647" w:type="pct"/>
            <w:tcBorders>
              <w:left w:val="single" w:sz="4" w:space="0" w:color="auto"/>
            </w:tcBorders>
          </w:tcPr>
          <w:p w14:paraId="524717C0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rPr>
                <w:rFonts w:eastAsia="Times New Roman" w:cs="Calibri"/>
                <w:sz w:val="22"/>
                <w:lang w:val="en-GB"/>
              </w:rPr>
            </w:pPr>
            <w:r w:rsidRPr="009B0F1D">
              <w:rPr>
                <w:rFonts w:eastAsia="Times New Roman" w:cs="Calibri"/>
                <w:b/>
                <w:sz w:val="22"/>
              </w:rPr>
              <w:t>Percentage cost per €100 borrowed (%)</w:t>
            </w:r>
          </w:p>
        </w:tc>
        <w:tc>
          <w:tcPr>
            <w:tcW w:w="671" w:type="pct"/>
          </w:tcPr>
          <w:p w14:paraId="0C67004A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6682C915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42691F4B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71" w:type="pct"/>
          </w:tcPr>
          <w:p w14:paraId="55E252F7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  <w:tc>
          <w:tcPr>
            <w:tcW w:w="669" w:type="pct"/>
          </w:tcPr>
          <w:p w14:paraId="6695BBF3" w14:textId="77777777" w:rsidR="003C11C2" w:rsidRPr="009B0F1D" w:rsidRDefault="003C11C2" w:rsidP="00E36650">
            <w:pPr>
              <w:tabs>
                <w:tab w:val="left" w:pos="6379"/>
                <w:tab w:val="left" w:pos="7655"/>
              </w:tabs>
              <w:spacing w:line="276" w:lineRule="auto"/>
              <w:jc w:val="both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B0F1D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</w:tbl>
    <w:p w14:paraId="68CA6AC4" w14:textId="77777777" w:rsidR="003C11C2" w:rsidRDefault="003C11C2" w:rsidP="00260E58"/>
    <w:p w14:paraId="386EC89B" w14:textId="77777777" w:rsidR="003C11C2" w:rsidRDefault="003C11C2" w:rsidP="00260E58"/>
    <w:p w14:paraId="0D12AF43" w14:textId="77777777" w:rsidR="0057026D" w:rsidRDefault="0057026D" w:rsidP="00260E58"/>
    <w:p w14:paraId="20DA65B9" w14:textId="77777777" w:rsidR="0057026D" w:rsidRDefault="0057026D" w:rsidP="00260E58"/>
    <w:p w14:paraId="757D2F83" w14:textId="77777777" w:rsidR="0057026D" w:rsidRDefault="0057026D" w:rsidP="00260E58"/>
    <w:p w14:paraId="5E94B577" w14:textId="77777777" w:rsidR="0057026D" w:rsidRDefault="0057026D" w:rsidP="00260E58"/>
    <w:p w14:paraId="0A028042" w14:textId="77777777" w:rsidR="0057026D" w:rsidRDefault="0057026D" w:rsidP="00260E58"/>
    <w:p w14:paraId="1CFF1847" w14:textId="77777777" w:rsidR="0057026D" w:rsidRDefault="0057026D" w:rsidP="00260E58"/>
    <w:p w14:paraId="01532D65" w14:textId="77777777" w:rsidR="0057026D" w:rsidRDefault="0057026D" w:rsidP="00260E58"/>
    <w:p w14:paraId="6F0127BF" w14:textId="77777777" w:rsidR="0057026D" w:rsidRDefault="0057026D" w:rsidP="00260E58"/>
    <w:p w14:paraId="1A5EC31A" w14:textId="77777777" w:rsidR="0057026D" w:rsidRDefault="0057026D" w:rsidP="00260E58"/>
    <w:p w14:paraId="406F6D13" w14:textId="77777777" w:rsidR="0057026D" w:rsidRDefault="0057026D" w:rsidP="00260E58"/>
    <w:p w14:paraId="0DB84753" w14:textId="77777777" w:rsidR="0057026D" w:rsidRDefault="0057026D" w:rsidP="00260E58"/>
    <w:p w14:paraId="7194F153" w14:textId="77777777" w:rsidR="0057026D" w:rsidRDefault="0057026D" w:rsidP="00260E58"/>
    <w:p w14:paraId="79FAE380" w14:textId="77777777" w:rsidR="0057026D" w:rsidRDefault="0057026D" w:rsidP="00260E58"/>
    <w:p w14:paraId="28F6AA80" w14:textId="77777777" w:rsidR="0057026D" w:rsidRDefault="0057026D" w:rsidP="00260E58"/>
    <w:p w14:paraId="19298EFC" w14:textId="18C7A94A" w:rsidR="00963D20" w:rsidRDefault="003C11C2" w:rsidP="0057026D">
      <w:pPr>
        <w:pStyle w:val="CBHeading2"/>
      </w:pPr>
      <w:bookmarkStart w:id="8" w:name="_Toc150415136"/>
      <w:r>
        <w:lastRenderedPageBreak/>
        <w:t>2.3</w:t>
      </w:r>
      <w:r w:rsidR="008610AA">
        <w:t xml:space="preserve"> </w:t>
      </w:r>
      <w:r w:rsidR="002E52DB">
        <w:t>Running Accounts</w:t>
      </w:r>
      <w:bookmarkEnd w:id="8"/>
    </w:p>
    <w:p w14:paraId="6A5F2A78" w14:textId="77777777" w:rsidR="00963D20" w:rsidRPr="00E7244B" w:rsidRDefault="00963D20" w:rsidP="007D0318">
      <w:pPr>
        <w:tabs>
          <w:tab w:val="left" w:pos="6379"/>
          <w:tab w:val="left" w:pos="7655"/>
        </w:tabs>
        <w:spacing w:before="240" w:line="360" w:lineRule="auto"/>
        <w:ind w:right="-1164"/>
        <w:rPr>
          <w:rFonts w:cstheme="minorHAnsi"/>
        </w:rPr>
      </w:pPr>
      <w:r w:rsidRPr="00E7244B">
        <w:rPr>
          <w:rFonts w:cstheme="minorHAnsi"/>
        </w:rPr>
        <w:t>For sample loan, please provide a sample loan assuming a consumer makes one drawdown and pays the minimum amount each month without any further drawdowns, unt</w:t>
      </w:r>
      <w:r>
        <w:rPr>
          <w:rFonts w:cstheme="minorHAnsi"/>
        </w:rPr>
        <w:t xml:space="preserve">il the balance is fully repaid. </w:t>
      </w:r>
    </w:p>
    <w:p w14:paraId="5FED1E06" w14:textId="77777777" w:rsidR="00963D20" w:rsidRDefault="00963D20" w:rsidP="00260E58"/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5728"/>
        <w:gridCol w:w="1462"/>
      </w:tblGrid>
      <w:tr w:rsidR="00963D20" w:rsidRPr="00963D20" w14:paraId="16D5FA9D" w14:textId="77777777" w:rsidTr="00963D20">
        <w:trPr>
          <w:jc w:val="center"/>
        </w:trPr>
        <w:tc>
          <w:tcPr>
            <w:tcW w:w="3983" w:type="pct"/>
          </w:tcPr>
          <w:p w14:paraId="26A5C39E" w14:textId="77777777" w:rsidR="00963D20" w:rsidRPr="00963D20" w:rsidRDefault="00963D20" w:rsidP="00EA1066">
            <w:pPr>
              <w:spacing w:line="276" w:lineRule="auto"/>
              <w:jc w:val="both"/>
              <w:rPr>
                <w:rFonts w:eastAsia="Times New Roman" w:cs="Calibri"/>
                <w:sz w:val="20"/>
                <w:szCs w:val="24"/>
              </w:rPr>
            </w:pPr>
          </w:p>
        </w:tc>
        <w:tc>
          <w:tcPr>
            <w:tcW w:w="1017" w:type="pct"/>
          </w:tcPr>
          <w:p w14:paraId="404E4C68" w14:textId="77777777" w:rsidR="00963D20" w:rsidRPr="00963D20" w:rsidRDefault="00963D20" w:rsidP="00963D20">
            <w:pPr>
              <w:spacing w:line="276" w:lineRule="auto"/>
              <w:jc w:val="both"/>
              <w:rPr>
                <w:rFonts w:eastAsia="Times New Roman" w:cs="Calibri"/>
                <w:b/>
                <w:sz w:val="20"/>
                <w:szCs w:val="24"/>
              </w:rPr>
            </w:pPr>
            <w:r w:rsidRPr="00963D20">
              <w:rPr>
                <w:rFonts w:eastAsia="Times New Roman" w:cs="Calibri"/>
                <w:b/>
                <w:sz w:val="20"/>
                <w:szCs w:val="24"/>
              </w:rPr>
              <w:t>Running Account</w:t>
            </w:r>
          </w:p>
        </w:tc>
      </w:tr>
      <w:tr w:rsidR="00963D20" w:rsidRPr="00963D20" w14:paraId="1CD18FAE" w14:textId="77777777" w:rsidTr="00963D20">
        <w:trPr>
          <w:jc w:val="center"/>
        </w:trPr>
        <w:tc>
          <w:tcPr>
            <w:tcW w:w="3983" w:type="pct"/>
          </w:tcPr>
          <w:p w14:paraId="29FC21CB" w14:textId="77777777" w:rsidR="00963D20" w:rsidRPr="00963D20" w:rsidRDefault="00963D20" w:rsidP="00963D20">
            <w:pPr>
              <w:spacing w:line="276" w:lineRule="auto"/>
              <w:jc w:val="both"/>
              <w:rPr>
                <w:rFonts w:eastAsia="Times New Roman" w:cs="Calibri"/>
                <w:sz w:val="20"/>
                <w:szCs w:val="24"/>
              </w:rPr>
            </w:pPr>
            <w:r w:rsidRPr="00963D20">
              <w:rPr>
                <w:rFonts w:eastAsia="Times New Roman" w:cs="Calibri"/>
                <w:b/>
                <w:sz w:val="22"/>
              </w:rPr>
              <w:t>Amount of loan (sample)</w:t>
            </w:r>
          </w:p>
        </w:tc>
        <w:tc>
          <w:tcPr>
            <w:tcW w:w="1017" w:type="pct"/>
            <w:vAlign w:val="center"/>
          </w:tcPr>
          <w:p w14:paraId="48A92A88" w14:textId="77777777" w:rsidR="00963D20" w:rsidRPr="00963D20" w:rsidRDefault="00963D20" w:rsidP="00963D20">
            <w:pPr>
              <w:spacing w:line="276" w:lineRule="auto"/>
              <w:rPr>
                <w:rFonts w:eastAsia="Times New Roman" w:cs="Calibri"/>
                <w:sz w:val="20"/>
                <w:szCs w:val="24"/>
              </w:rPr>
            </w:pPr>
            <w:r w:rsidRPr="00963D20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  <w:tr w:rsidR="00963D20" w:rsidRPr="00963D20" w14:paraId="6A5FF7B5" w14:textId="77777777" w:rsidTr="00963D20">
        <w:trPr>
          <w:jc w:val="center"/>
        </w:trPr>
        <w:tc>
          <w:tcPr>
            <w:tcW w:w="3983" w:type="pct"/>
          </w:tcPr>
          <w:p w14:paraId="2E81CBBF" w14:textId="77777777" w:rsidR="00963D20" w:rsidRPr="00963D20" w:rsidRDefault="00963D20" w:rsidP="00963D20">
            <w:pPr>
              <w:spacing w:line="276" w:lineRule="auto"/>
              <w:jc w:val="both"/>
              <w:rPr>
                <w:rFonts w:eastAsia="Times New Roman" w:cs="Calibri"/>
                <w:sz w:val="20"/>
                <w:szCs w:val="24"/>
              </w:rPr>
            </w:pPr>
            <w:r w:rsidRPr="00963D20">
              <w:rPr>
                <w:rFonts w:eastAsia="Times New Roman" w:cs="Calibri"/>
                <w:b/>
                <w:sz w:val="22"/>
              </w:rPr>
              <w:t>Number of billing periods per annum</w:t>
            </w:r>
          </w:p>
        </w:tc>
        <w:tc>
          <w:tcPr>
            <w:tcW w:w="1017" w:type="pct"/>
            <w:vAlign w:val="center"/>
          </w:tcPr>
          <w:p w14:paraId="44722771" w14:textId="77777777" w:rsidR="00963D20" w:rsidRPr="00963D20" w:rsidRDefault="00963D20" w:rsidP="00963D20">
            <w:pPr>
              <w:spacing w:line="276" w:lineRule="auto"/>
              <w:rPr>
                <w:rFonts w:eastAsia="Times New Roman" w:cs="Calibri"/>
                <w:sz w:val="20"/>
                <w:szCs w:val="24"/>
              </w:rPr>
            </w:pPr>
            <w:r w:rsidRPr="00963D20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  <w:tr w:rsidR="00963D20" w:rsidRPr="00963D20" w14:paraId="3DB71965" w14:textId="77777777" w:rsidTr="00963D20">
        <w:trPr>
          <w:jc w:val="center"/>
        </w:trPr>
        <w:tc>
          <w:tcPr>
            <w:tcW w:w="3983" w:type="pct"/>
          </w:tcPr>
          <w:p w14:paraId="7EAEDCE7" w14:textId="77777777" w:rsidR="00963D20" w:rsidRPr="00963D20" w:rsidRDefault="00963D20" w:rsidP="0076646F">
            <w:pPr>
              <w:spacing w:line="276" w:lineRule="auto"/>
              <w:jc w:val="both"/>
              <w:rPr>
                <w:rFonts w:eastAsia="Times New Roman" w:cs="Calibri"/>
                <w:sz w:val="20"/>
                <w:szCs w:val="24"/>
              </w:rPr>
            </w:pPr>
            <w:r w:rsidRPr="00963D20">
              <w:rPr>
                <w:rFonts w:eastAsia="Times New Roman" w:cs="Calibri"/>
                <w:b/>
                <w:sz w:val="22"/>
                <w:lang w:val="en-GB"/>
              </w:rPr>
              <w:t>Rate of nominal monthly interest chargeable on outstanding balance</w:t>
            </w:r>
          </w:p>
        </w:tc>
        <w:tc>
          <w:tcPr>
            <w:tcW w:w="1017" w:type="pct"/>
            <w:vAlign w:val="center"/>
          </w:tcPr>
          <w:p w14:paraId="155D7751" w14:textId="77777777" w:rsidR="00963D20" w:rsidRPr="00963D20" w:rsidRDefault="00963D20" w:rsidP="00963D20">
            <w:pPr>
              <w:spacing w:line="276" w:lineRule="auto"/>
              <w:rPr>
                <w:rFonts w:eastAsia="Times New Roman" w:cs="Calibri"/>
                <w:sz w:val="20"/>
                <w:szCs w:val="24"/>
              </w:rPr>
            </w:pPr>
            <w:r w:rsidRPr="00963D20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  <w:tr w:rsidR="00963D20" w:rsidRPr="00963D20" w14:paraId="6FF16163" w14:textId="77777777" w:rsidTr="00963D20">
        <w:trPr>
          <w:jc w:val="center"/>
        </w:trPr>
        <w:tc>
          <w:tcPr>
            <w:tcW w:w="3983" w:type="pct"/>
          </w:tcPr>
          <w:p w14:paraId="34560FA9" w14:textId="77777777" w:rsidR="00963D20" w:rsidRPr="00963D20" w:rsidRDefault="00963D20" w:rsidP="00963D20">
            <w:pPr>
              <w:spacing w:line="276" w:lineRule="auto"/>
              <w:jc w:val="both"/>
              <w:rPr>
                <w:rFonts w:eastAsia="Times New Roman" w:cs="Calibri"/>
                <w:b/>
                <w:color w:val="FF0000"/>
                <w:sz w:val="22"/>
              </w:rPr>
            </w:pPr>
            <w:r w:rsidRPr="00963D20">
              <w:rPr>
                <w:rFonts w:eastAsia="Times New Roman" w:cs="Calibri"/>
                <w:b/>
                <w:sz w:val="22"/>
              </w:rPr>
              <w:t>Interest charged (in €)</w:t>
            </w:r>
          </w:p>
        </w:tc>
        <w:tc>
          <w:tcPr>
            <w:tcW w:w="1017" w:type="pct"/>
            <w:vAlign w:val="center"/>
          </w:tcPr>
          <w:p w14:paraId="64A3834F" w14:textId="77777777" w:rsidR="00963D20" w:rsidRPr="00963D20" w:rsidRDefault="00963D20" w:rsidP="008D3809">
            <w:pPr>
              <w:spacing w:line="276" w:lineRule="auto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63D20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  <w:tr w:rsidR="00963D20" w:rsidRPr="00963D20" w14:paraId="6660671E" w14:textId="77777777" w:rsidTr="00963D20">
        <w:trPr>
          <w:jc w:val="center"/>
        </w:trPr>
        <w:tc>
          <w:tcPr>
            <w:tcW w:w="3983" w:type="pct"/>
          </w:tcPr>
          <w:p w14:paraId="1A31FE31" w14:textId="77777777" w:rsidR="00963D20" w:rsidRPr="00963D20" w:rsidRDefault="00963D20" w:rsidP="00963D20">
            <w:pPr>
              <w:spacing w:line="276" w:lineRule="auto"/>
              <w:jc w:val="both"/>
              <w:rPr>
                <w:rFonts w:eastAsia="Times New Roman" w:cs="Calibri"/>
                <w:sz w:val="20"/>
                <w:szCs w:val="24"/>
              </w:rPr>
            </w:pPr>
            <w:r w:rsidRPr="00963D20">
              <w:rPr>
                <w:rFonts w:eastAsia="Times New Roman" w:cs="Calibri"/>
                <w:b/>
                <w:sz w:val="22"/>
              </w:rPr>
              <w:t xml:space="preserve">Total amount repayable </w:t>
            </w:r>
          </w:p>
        </w:tc>
        <w:tc>
          <w:tcPr>
            <w:tcW w:w="1017" w:type="pct"/>
            <w:vAlign w:val="center"/>
          </w:tcPr>
          <w:p w14:paraId="0AF14E95" w14:textId="77777777" w:rsidR="00963D20" w:rsidRPr="00963D20" w:rsidRDefault="00963D20" w:rsidP="00963D20">
            <w:pPr>
              <w:spacing w:line="276" w:lineRule="auto"/>
              <w:rPr>
                <w:rFonts w:eastAsia="Times New Roman" w:cs="Calibri"/>
                <w:sz w:val="20"/>
                <w:szCs w:val="24"/>
              </w:rPr>
            </w:pPr>
            <w:r w:rsidRPr="00963D20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  <w:tr w:rsidR="00963D20" w:rsidRPr="00963D20" w14:paraId="2CCCF161" w14:textId="77777777" w:rsidTr="00963D20">
        <w:trPr>
          <w:jc w:val="center"/>
        </w:trPr>
        <w:tc>
          <w:tcPr>
            <w:tcW w:w="3983" w:type="pct"/>
          </w:tcPr>
          <w:p w14:paraId="1B60E48F" w14:textId="77777777" w:rsidR="00963D20" w:rsidRPr="00963D20" w:rsidRDefault="0076646F" w:rsidP="00963D20">
            <w:pPr>
              <w:spacing w:line="276" w:lineRule="auto"/>
              <w:jc w:val="both"/>
              <w:rPr>
                <w:rFonts w:eastAsia="Times New Roman" w:cs="Calibri"/>
                <w:b/>
                <w:sz w:val="22"/>
              </w:rPr>
            </w:pPr>
            <w:r>
              <w:rPr>
                <w:rFonts w:eastAsia="Times New Roman" w:cs="Calibri"/>
                <w:b/>
                <w:sz w:val="22"/>
              </w:rPr>
              <w:t>Typical</w:t>
            </w:r>
            <w:r w:rsidR="0082391C" w:rsidRPr="008610AA">
              <w:rPr>
                <w:rFonts w:eastAsia="Times New Roman" w:cs="Calibri"/>
                <w:b/>
                <w:sz w:val="22"/>
              </w:rPr>
              <w:t xml:space="preserve"> APR c</w:t>
            </w:r>
            <w:r w:rsidR="00963D20" w:rsidRPr="00963D20">
              <w:rPr>
                <w:rFonts w:eastAsia="Times New Roman" w:cs="Calibri"/>
                <w:b/>
                <w:sz w:val="22"/>
              </w:rPr>
              <w:t>harged</w:t>
            </w:r>
          </w:p>
        </w:tc>
        <w:tc>
          <w:tcPr>
            <w:tcW w:w="1017" w:type="pct"/>
            <w:vAlign w:val="center"/>
          </w:tcPr>
          <w:p w14:paraId="6F2D02AF" w14:textId="77777777" w:rsidR="00963D20" w:rsidRPr="00963D20" w:rsidRDefault="00963D20" w:rsidP="00963D20">
            <w:pPr>
              <w:spacing w:line="276" w:lineRule="auto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63D20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  <w:tr w:rsidR="0082391C" w:rsidRPr="00963D20" w14:paraId="1A62D9E4" w14:textId="77777777" w:rsidTr="00963D20">
        <w:trPr>
          <w:jc w:val="center"/>
        </w:trPr>
        <w:tc>
          <w:tcPr>
            <w:tcW w:w="3983" w:type="pct"/>
          </w:tcPr>
          <w:p w14:paraId="4D54EF2D" w14:textId="77777777" w:rsidR="0082391C" w:rsidRPr="008610AA" w:rsidRDefault="0082391C" w:rsidP="00963D20">
            <w:pPr>
              <w:spacing w:line="276" w:lineRule="auto"/>
              <w:jc w:val="both"/>
              <w:rPr>
                <w:rFonts w:eastAsia="Times New Roman" w:cs="Calibri"/>
                <w:b/>
                <w:sz w:val="22"/>
              </w:rPr>
            </w:pPr>
            <w:r w:rsidRPr="008610AA">
              <w:rPr>
                <w:rFonts w:eastAsia="Times New Roman" w:cs="Calibri"/>
                <w:b/>
                <w:sz w:val="22"/>
              </w:rPr>
              <w:t>Maximum APR sought on licence</w:t>
            </w:r>
          </w:p>
        </w:tc>
        <w:tc>
          <w:tcPr>
            <w:tcW w:w="1017" w:type="pct"/>
            <w:vAlign w:val="center"/>
          </w:tcPr>
          <w:p w14:paraId="4E68827D" w14:textId="77777777" w:rsidR="0082391C" w:rsidRPr="008610AA" w:rsidRDefault="0082391C" w:rsidP="00963D20">
            <w:pPr>
              <w:spacing w:line="276" w:lineRule="auto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63D20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  <w:tr w:rsidR="00963D20" w:rsidRPr="00963D20" w14:paraId="3219C4A5" w14:textId="77777777" w:rsidTr="00963D20">
        <w:trPr>
          <w:jc w:val="center"/>
        </w:trPr>
        <w:tc>
          <w:tcPr>
            <w:tcW w:w="3983" w:type="pct"/>
          </w:tcPr>
          <w:p w14:paraId="5D4DC98E" w14:textId="77777777" w:rsidR="00963D20" w:rsidRPr="00963D20" w:rsidRDefault="00963D20" w:rsidP="00F65F30">
            <w:pPr>
              <w:spacing w:line="276" w:lineRule="auto"/>
              <w:jc w:val="both"/>
              <w:rPr>
                <w:rFonts w:eastAsia="Times New Roman" w:cs="Calibri"/>
                <w:b/>
                <w:sz w:val="22"/>
              </w:rPr>
            </w:pPr>
            <w:r w:rsidRPr="00963D20">
              <w:rPr>
                <w:rFonts w:eastAsia="Times New Roman" w:cs="Calibri"/>
                <w:b/>
                <w:sz w:val="22"/>
              </w:rPr>
              <w:t xml:space="preserve">Daily interest rate </w:t>
            </w:r>
            <w:r w:rsidR="00F65F30">
              <w:rPr>
                <w:rFonts w:eastAsia="Times New Roman" w:cs="Calibri"/>
                <w:b/>
                <w:sz w:val="22"/>
              </w:rPr>
              <w:t>(where applicable)</w:t>
            </w:r>
          </w:p>
        </w:tc>
        <w:tc>
          <w:tcPr>
            <w:tcW w:w="1017" w:type="pct"/>
            <w:vAlign w:val="center"/>
          </w:tcPr>
          <w:p w14:paraId="0C3A429A" w14:textId="77777777" w:rsidR="00963D20" w:rsidRPr="00963D20" w:rsidRDefault="00963D20" w:rsidP="00963D20">
            <w:pPr>
              <w:spacing w:line="276" w:lineRule="auto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63D20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  <w:tr w:rsidR="00963D20" w:rsidRPr="00963D20" w14:paraId="799FDB6D" w14:textId="77777777" w:rsidTr="00963D20">
        <w:trPr>
          <w:jc w:val="center"/>
        </w:trPr>
        <w:tc>
          <w:tcPr>
            <w:tcW w:w="3983" w:type="pct"/>
          </w:tcPr>
          <w:p w14:paraId="2199B859" w14:textId="77777777" w:rsidR="00963D20" w:rsidRPr="00963D20" w:rsidRDefault="00963D20" w:rsidP="00F65F30">
            <w:pPr>
              <w:spacing w:line="276" w:lineRule="auto"/>
              <w:jc w:val="both"/>
              <w:rPr>
                <w:rFonts w:eastAsia="Times New Roman" w:cs="Calibri"/>
                <w:b/>
                <w:sz w:val="22"/>
              </w:rPr>
            </w:pPr>
            <w:r w:rsidRPr="00963D20">
              <w:rPr>
                <w:rFonts w:eastAsia="Times New Roman" w:cs="Calibri"/>
                <w:b/>
                <w:sz w:val="22"/>
              </w:rPr>
              <w:t xml:space="preserve">Annual interest rate </w:t>
            </w:r>
            <w:r w:rsidR="00F65F30">
              <w:rPr>
                <w:rFonts w:eastAsia="Times New Roman" w:cs="Calibri"/>
                <w:b/>
                <w:sz w:val="22"/>
              </w:rPr>
              <w:t>(where applicable)</w:t>
            </w:r>
          </w:p>
        </w:tc>
        <w:tc>
          <w:tcPr>
            <w:tcW w:w="1017" w:type="pct"/>
            <w:vAlign w:val="center"/>
          </w:tcPr>
          <w:p w14:paraId="2141EFF9" w14:textId="77777777" w:rsidR="00963D20" w:rsidRPr="00963D20" w:rsidRDefault="00963D20" w:rsidP="00963D20">
            <w:pPr>
              <w:spacing w:line="276" w:lineRule="auto"/>
              <w:rPr>
                <w:rFonts w:eastAsia="Times New Roman" w:cs="Calibri"/>
                <w:color w:val="006177"/>
                <w:sz w:val="22"/>
                <w:lang w:val="en-GB"/>
              </w:rPr>
            </w:pPr>
            <w:r w:rsidRPr="00963D20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  <w:tr w:rsidR="00963D20" w:rsidRPr="00963D20" w14:paraId="371CB22D" w14:textId="77777777" w:rsidTr="00963D20">
        <w:trPr>
          <w:jc w:val="center"/>
        </w:trPr>
        <w:tc>
          <w:tcPr>
            <w:tcW w:w="3983" w:type="pct"/>
          </w:tcPr>
          <w:p w14:paraId="04B1D8BE" w14:textId="77777777" w:rsidR="00963D20" w:rsidRPr="00963D20" w:rsidRDefault="00963D20" w:rsidP="00963D20">
            <w:pPr>
              <w:spacing w:line="276" w:lineRule="auto"/>
              <w:jc w:val="both"/>
              <w:rPr>
                <w:rFonts w:eastAsia="Times New Roman" w:cs="Calibri"/>
                <w:sz w:val="20"/>
                <w:szCs w:val="24"/>
              </w:rPr>
            </w:pPr>
            <w:r w:rsidRPr="00963D20">
              <w:rPr>
                <w:rFonts w:eastAsia="Times New Roman" w:cs="Calibri"/>
                <w:b/>
                <w:sz w:val="22"/>
              </w:rPr>
              <w:t>Cash cost for each €100 borrowed</w:t>
            </w:r>
          </w:p>
        </w:tc>
        <w:tc>
          <w:tcPr>
            <w:tcW w:w="1017" w:type="pct"/>
            <w:vAlign w:val="center"/>
          </w:tcPr>
          <w:p w14:paraId="35D4931E" w14:textId="77777777" w:rsidR="00963D20" w:rsidRPr="00963D20" w:rsidRDefault="00963D20" w:rsidP="00963D20">
            <w:pPr>
              <w:spacing w:line="276" w:lineRule="auto"/>
              <w:rPr>
                <w:rFonts w:eastAsia="Times New Roman" w:cs="Calibri"/>
                <w:sz w:val="20"/>
                <w:szCs w:val="24"/>
              </w:rPr>
            </w:pPr>
            <w:r w:rsidRPr="00963D20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  <w:tr w:rsidR="00963D20" w:rsidRPr="00963D20" w14:paraId="6F5AED97" w14:textId="77777777" w:rsidTr="00963D20">
        <w:trPr>
          <w:jc w:val="center"/>
        </w:trPr>
        <w:tc>
          <w:tcPr>
            <w:tcW w:w="3983" w:type="pct"/>
          </w:tcPr>
          <w:p w14:paraId="62EC3EBD" w14:textId="77777777" w:rsidR="00963D20" w:rsidRPr="00963D20" w:rsidRDefault="00963D20" w:rsidP="00963D20">
            <w:pPr>
              <w:spacing w:line="276" w:lineRule="auto"/>
              <w:jc w:val="both"/>
              <w:rPr>
                <w:rFonts w:eastAsia="Times New Roman" w:cs="Calibri"/>
                <w:sz w:val="20"/>
                <w:szCs w:val="24"/>
              </w:rPr>
            </w:pPr>
            <w:r w:rsidRPr="00963D20">
              <w:rPr>
                <w:rFonts w:eastAsia="Times New Roman" w:cs="Calibri"/>
                <w:b/>
                <w:sz w:val="22"/>
              </w:rPr>
              <w:t>Percentage cost per €100 borrowed (%)</w:t>
            </w:r>
          </w:p>
        </w:tc>
        <w:tc>
          <w:tcPr>
            <w:tcW w:w="1017" w:type="pct"/>
            <w:vAlign w:val="center"/>
          </w:tcPr>
          <w:p w14:paraId="1C2FC310" w14:textId="77777777" w:rsidR="00963D20" w:rsidRPr="00963D20" w:rsidRDefault="00963D20" w:rsidP="00963D20">
            <w:pPr>
              <w:spacing w:line="276" w:lineRule="auto"/>
              <w:rPr>
                <w:rFonts w:eastAsia="Times New Roman" w:cs="Calibri"/>
                <w:sz w:val="20"/>
                <w:szCs w:val="24"/>
              </w:rPr>
            </w:pPr>
            <w:r w:rsidRPr="00963D20">
              <w:rPr>
                <w:rFonts w:eastAsia="Times New Roman" w:cs="Calibri"/>
                <w:color w:val="006177"/>
                <w:sz w:val="22"/>
                <w:lang w:val="en-GB"/>
              </w:rPr>
              <w:t>[Type Answer]</w:t>
            </w:r>
          </w:p>
        </w:tc>
      </w:tr>
    </w:tbl>
    <w:p w14:paraId="0E599D37" w14:textId="77777777" w:rsidR="008D3809" w:rsidRDefault="008D3809" w:rsidP="00260E58"/>
    <w:p w14:paraId="1EF0F510" w14:textId="77777777" w:rsidR="0057026D" w:rsidRDefault="0057026D" w:rsidP="00260E58"/>
    <w:p w14:paraId="1CF6357D" w14:textId="77777777" w:rsidR="0057026D" w:rsidRDefault="0057026D" w:rsidP="00260E58"/>
    <w:p w14:paraId="2C6ECB9C" w14:textId="5378C86B" w:rsidR="0021577D" w:rsidRDefault="0021577D" w:rsidP="0021577D"/>
    <w:p w14:paraId="5BAD852A" w14:textId="6EF1A7B4" w:rsidR="00DB2DB6" w:rsidRDefault="00DB2DB6" w:rsidP="00DB2DB6"/>
    <w:p w14:paraId="3185F94A" w14:textId="77777777" w:rsidR="0057026D" w:rsidRDefault="0057026D" w:rsidP="00260E58"/>
    <w:p w14:paraId="7BB948A5" w14:textId="77777777" w:rsidR="008D3809" w:rsidRPr="00301DDF" w:rsidRDefault="00176084" w:rsidP="008D3809">
      <w:pPr>
        <w:pStyle w:val="CBHeading2"/>
      </w:pPr>
      <w:bookmarkStart w:id="9" w:name="_Toc150415137"/>
      <w:r>
        <w:lastRenderedPageBreak/>
        <w:t>2.4</w:t>
      </w:r>
      <w:r w:rsidR="008D3809">
        <w:t xml:space="preserve"> Commercial Justification</w:t>
      </w:r>
      <w:bookmarkEnd w:id="9"/>
      <w:r w:rsidR="008D3809">
        <w:t xml:space="preserve"> </w:t>
      </w:r>
    </w:p>
    <w:tbl>
      <w:tblPr>
        <w:tblpPr w:leftFromText="180" w:rightFromText="180" w:vertAnchor="text" w:horzAnchor="margin" w:tblpY="26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9741"/>
      </w:tblGrid>
      <w:tr w:rsidR="008D3809" w:rsidRPr="00B31AF6" w14:paraId="1C1BF149" w14:textId="77777777" w:rsidTr="008D3809"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4EE10" w14:textId="77777777" w:rsidR="008D3809" w:rsidRDefault="00176084" w:rsidP="0083786B">
            <w:pPr>
              <w:spacing w:line="276" w:lineRule="auto"/>
              <w:ind w:left="-100"/>
              <w:jc w:val="both"/>
              <w:rPr>
                <w:rFonts w:cstheme="minorHAnsi"/>
                <w:b/>
                <w:bCs/>
                <w:sz w:val="22"/>
              </w:rPr>
            </w:pPr>
            <w:r>
              <w:rPr>
                <w:rFonts w:cstheme="minorHAnsi"/>
                <w:b/>
                <w:bCs/>
                <w:sz w:val="22"/>
              </w:rPr>
              <w:t>2.4</w:t>
            </w:r>
            <w:r w:rsidR="008D3809">
              <w:rPr>
                <w:rFonts w:cstheme="minorHAnsi"/>
                <w:b/>
                <w:bCs/>
                <w:sz w:val="22"/>
              </w:rPr>
              <w:t>.1</w:t>
            </w:r>
          </w:p>
        </w:tc>
        <w:tc>
          <w:tcPr>
            <w:tcW w:w="9741" w:type="dxa"/>
            <w:tcBorders>
              <w:left w:val="single" w:sz="4" w:space="0" w:color="auto"/>
            </w:tcBorders>
            <w:shd w:val="clear" w:color="auto" w:fill="auto"/>
          </w:tcPr>
          <w:p w14:paraId="39CD82B3" w14:textId="77777777" w:rsidR="008D3809" w:rsidRPr="00D578E9" w:rsidRDefault="008D3809" w:rsidP="0083786B">
            <w:pPr>
              <w:spacing w:line="276" w:lineRule="auto"/>
              <w:rPr>
                <w:rFonts w:cstheme="minorHAnsi"/>
                <w:bCs/>
                <w:sz w:val="22"/>
              </w:rPr>
            </w:pPr>
            <w:r w:rsidRPr="00D578E9">
              <w:rPr>
                <w:sz w:val="22"/>
              </w:rPr>
              <w:t>Outline the selling point/value proposition of the above product(s) versus competitors, identifying if this selling point/value proposition is different from current market offerings.</w:t>
            </w:r>
          </w:p>
        </w:tc>
      </w:tr>
      <w:tr w:rsidR="008D3809" w:rsidRPr="00B31AF6" w14:paraId="2A7FBA1F" w14:textId="77777777" w:rsidTr="008D3809"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43257" w14:textId="77777777" w:rsidR="008D3809" w:rsidRDefault="008D3809" w:rsidP="0083786B">
            <w:pPr>
              <w:spacing w:line="276" w:lineRule="auto"/>
              <w:ind w:left="-100"/>
              <w:jc w:val="both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97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C35FA" w14:textId="77777777" w:rsidR="008D3809" w:rsidRPr="00D578E9" w:rsidRDefault="008D3809" w:rsidP="0083786B">
            <w:pPr>
              <w:spacing w:line="276" w:lineRule="auto"/>
              <w:rPr>
                <w:rFonts w:cstheme="minorHAnsi"/>
                <w:bCs/>
                <w:sz w:val="22"/>
              </w:rPr>
            </w:pPr>
            <w:r w:rsidRPr="00D578E9">
              <w:rPr>
                <w:rFonts w:cstheme="minorHAnsi"/>
                <w:color w:val="006177"/>
                <w:sz w:val="22"/>
              </w:rPr>
              <w:t>[Type Answer]</w:t>
            </w:r>
          </w:p>
        </w:tc>
      </w:tr>
      <w:tr w:rsidR="008D3809" w:rsidRPr="00B31AF6" w14:paraId="3201B34A" w14:textId="77777777" w:rsidTr="008D3809">
        <w:trPr>
          <w:trHeight w:val="511"/>
        </w:trPr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40C4F" w14:textId="77777777" w:rsidR="008D3809" w:rsidRPr="00431E3C" w:rsidRDefault="00176084" w:rsidP="0083786B">
            <w:pPr>
              <w:spacing w:line="276" w:lineRule="auto"/>
              <w:ind w:left="-100"/>
              <w:jc w:val="both"/>
              <w:rPr>
                <w:rFonts w:cstheme="minorHAnsi"/>
                <w:b/>
                <w:bCs/>
                <w:sz w:val="22"/>
              </w:rPr>
            </w:pPr>
            <w:r>
              <w:rPr>
                <w:rFonts w:cstheme="minorHAnsi"/>
                <w:b/>
                <w:bCs/>
                <w:sz w:val="22"/>
              </w:rPr>
              <w:t>2.4</w:t>
            </w:r>
            <w:r w:rsidR="008D3809">
              <w:rPr>
                <w:rFonts w:cstheme="minorHAnsi"/>
                <w:b/>
                <w:bCs/>
                <w:sz w:val="22"/>
              </w:rPr>
              <w:t>.2</w:t>
            </w:r>
          </w:p>
        </w:tc>
        <w:tc>
          <w:tcPr>
            <w:tcW w:w="9741" w:type="dxa"/>
            <w:tcBorders>
              <w:left w:val="single" w:sz="4" w:space="0" w:color="auto"/>
            </w:tcBorders>
            <w:shd w:val="clear" w:color="auto" w:fill="auto"/>
          </w:tcPr>
          <w:p w14:paraId="7928EC64" w14:textId="77777777" w:rsidR="008D3809" w:rsidRPr="00D578E9" w:rsidRDefault="008D3809" w:rsidP="0083786B">
            <w:pPr>
              <w:spacing w:line="276" w:lineRule="auto"/>
              <w:rPr>
                <w:rFonts w:cstheme="minorHAnsi"/>
                <w:bCs/>
                <w:sz w:val="22"/>
              </w:rPr>
            </w:pPr>
            <w:r w:rsidRPr="00D578E9">
              <w:rPr>
                <w:sz w:val="22"/>
              </w:rPr>
              <w:t>Outline the commercial justification for the proposed interest rate to be charged including details of profit margins and why the products cannot be offered at a lower rate.</w:t>
            </w:r>
          </w:p>
        </w:tc>
      </w:tr>
      <w:tr w:rsidR="008D3809" w:rsidRPr="00B31AF6" w14:paraId="7E3C451D" w14:textId="77777777" w:rsidTr="008D3809"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7DFC0" w14:textId="77777777" w:rsidR="008D3809" w:rsidRPr="00431E3C" w:rsidRDefault="008D3809" w:rsidP="0083786B">
            <w:pPr>
              <w:spacing w:line="276" w:lineRule="auto"/>
              <w:ind w:left="-100"/>
              <w:jc w:val="both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9741" w:type="dxa"/>
            <w:tcBorders>
              <w:left w:val="single" w:sz="4" w:space="0" w:color="auto"/>
            </w:tcBorders>
            <w:shd w:val="clear" w:color="auto" w:fill="auto"/>
          </w:tcPr>
          <w:p w14:paraId="0E5F6F44" w14:textId="77777777" w:rsidR="008D3809" w:rsidRPr="00D578E9" w:rsidRDefault="008D3809" w:rsidP="0083786B">
            <w:pPr>
              <w:spacing w:line="276" w:lineRule="auto"/>
              <w:rPr>
                <w:rFonts w:cstheme="minorHAnsi"/>
                <w:bCs/>
                <w:sz w:val="22"/>
              </w:rPr>
            </w:pPr>
            <w:r w:rsidRPr="00806E66">
              <w:rPr>
                <w:rFonts w:cstheme="minorHAnsi"/>
                <w:color w:val="006177"/>
                <w:sz w:val="22"/>
              </w:rPr>
              <w:t>[Type Answer]</w:t>
            </w:r>
          </w:p>
        </w:tc>
      </w:tr>
    </w:tbl>
    <w:p w14:paraId="69345953" w14:textId="77777777" w:rsidR="0057026D" w:rsidRDefault="0057026D" w:rsidP="00260E58"/>
    <w:p w14:paraId="1853C5A8" w14:textId="77777777" w:rsidR="0057026D" w:rsidRDefault="0057026D" w:rsidP="00260E58"/>
    <w:p w14:paraId="60D28536" w14:textId="77777777" w:rsidR="006406E7" w:rsidRDefault="006406E7">
      <w:pPr>
        <w:spacing w:line="259" w:lineRule="auto"/>
      </w:pPr>
      <w:r>
        <w:br w:type="page"/>
      </w:r>
    </w:p>
    <w:p w14:paraId="074D57E4" w14:textId="77777777" w:rsidR="006406E7" w:rsidRDefault="006406E7" w:rsidP="00260E58"/>
    <w:p w14:paraId="3D316F30" w14:textId="77777777" w:rsidR="00DB600F" w:rsidRDefault="00155768" w:rsidP="00664FCE">
      <w:pPr>
        <w:pStyle w:val="CBHeading1"/>
      </w:pPr>
      <w:bookmarkStart w:id="10" w:name="_Toc150415138"/>
      <w:r w:rsidRPr="00664FCE">
        <w:t>3. Declaration</w:t>
      </w:r>
      <w:bookmarkEnd w:id="10"/>
    </w:p>
    <w:p w14:paraId="2C836878" w14:textId="77777777" w:rsidR="00856CD8" w:rsidRPr="00856CD8" w:rsidRDefault="00AF710B" w:rsidP="007D0318">
      <w:pPr>
        <w:pStyle w:val="BodyCopy"/>
        <w:ind w:right="-1164"/>
        <w:rPr>
          <w:b/>
          <w:bCs/>
          <w:lang w:val="en-GB"/>
        </w:rPr>
      </w:pPr>
      <w:r>
        <w:rPr>
          <w:lang w:val="en-GB"/>
        </w:rPr>
        <w:t xml:space="preserve">Please provide the following confirmations and declaration. </w:t>
      </w:r>
    </w:p>
    <w:p w14:paraId="484B89E0" w14:textId="77777777" w:rsidR="00856CD8" w:rsidRDefault="00856CD8" w:rsidP="00856CD8">
      <w:pPr>
        <w:pStyle w:val="BodyCopy"/>
        <w:rPr>
          <w:b/>
          <w:bCs/>
          <w:lang w:val="en-GB"/>
        </w:rPr>
      </w:pPr>
    </w:p>
    <w:tbl>
      <w:tblPr>
        <w:tblpPr w:leftFromText="180" w:rightFromText="180" w:vertAnchor="text" w:horzAnchor="margin" w:tblpY="26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9741"/>
      </w:tblGrid>
      <w:tr w:rsidR="0057026D" w:rsidRPr="00B31AF6" w14:paraId="6C5541D8" w14:textId="77777777" w:rsidTr="00E36650"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53EC1" w14:textId="77777777" w:rsidR="0057026D" w:rsidRDefault="0057026D" w:rsidP="00E36650">
            <w:pPr>
              <w:spacing w:line="276" w:lineRule="auto"/>
              <w:ind w:left="-100"/>
              <w:jc w:val="both"/>
              <w:rPr>
                <w:rFonts w:cstheme="minorHAnsi"/>
                <w:b/>
                <w:bCs/>
                <w:sz w:val="22"/>
              </w:rPr>
            </w:pPr>
            <w:r>
              <w:rPr>
                <w:rFonts w:cstheme="minorHAnsi"/>
                <w:b/>
                <w:bCs/>
                <w:sz w:val="22"/>
              </w:rPr>
              <w:t>3.3.1</w:t>
            </w:r>
          </w:p>
        </w:tc>
        <w:tc>
          <w:tcPr>
            <w:tcW w:w="9741" w:type="dxa"/>
            <w:tcBorders>
              <w:left w:val="single" w:sz="4" w:space="0" w:color="auto"/>
            </w:tcBorders>
            <w:shd w:val="clear" w:color="auto" w:fill="auto"/>
          </w:tcPr>
          <w:p w14:paraId="1F752691" w14:textId="3711C9BB" w:rsidR="0057026D" w:rsidRPr="00D578E9" w:rsidRDefault="0057026D" w:rsidP="0099129A">
            <w:pPr>
              <w:spacing w:line="276" w:lineRule="auto"/>
              <w:rPr>
                <w:rFonts w:cstheme="minorHAnsi"/>
                <w:bCs/>
                <w:sz w:val="22"/>
              </w:rPr>
            </w:pPr>
            <w:r>
              <w:rPr>
                <w:rFonts w:cs="Calibri"/>
                <w:bCs/>
                <w:sz w:val="22"/>
              </w:rPr>
              <w:t>The firm confirms that it requests the Central Bank to amend its licence to include the product details listed above at Table 2.1 / 2.</w:t>
            </w:r>
            <w:r w:rsidR="0099129A">
              <w:rPr>
                <w:rFonts w:cs="Calibri"/>
                <w:bCs/>
                <w:sz w:val="22"/>
              </w:rPr>
              <w:t>3</w:t>
            </w:r>
          </w:p>
        </w:tc>
      </w:tr>
      <w:tr w:rsidR="0057026D" w:rsidRPr="00B31AF6" w14:paraId="6DA86F83" w14:textId="77777777" w:rsidTr="00E36650"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BEC03" w14:textId="77777777" w:rsidR="0057026D" w:rsidRDefault="0057026D" w:rsidP="00E36650">
            <w:pPr>
              <w:spacing w:line="276" w:lineRule="auto"/>
              <w:ind w:left="-100"/>
              <w:jc w:val="both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97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2A0256" w14:textId="77777777" w:rsidR="0057026D" w:rsidRPr="00D578E9" w:rsidRDefault="0057026D" w:rsidP="00E36650">
            <w:pPr>
              <w:spacing w:line="276" w:lineRule="auto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color w:val="006177"/>
                <w:sz w:val="22"/>
              </w:rPr>
              <w:t>Yes/No</w:t>
            </w:r>
          </w:p>
        </w:tc>
      </w:tr>
      <w:tr w:rsidR="0057026D" w:rsidRPr="00B31AF6" w14:paraId="6CB63279" w14:textId="77777777" w:rsidTr="00E36650">
        <w:trPr>
          <w:trHeight w:val="511"/>
        </w:trPr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ADF5C" w14:textId="77777777" w:rsidR="0057026D" w:rsidRPr="00431E3C" w:rsidRDefault="0057026D" w:rsidP="0057026D">
            <w:pPr>
              <w:spacing w:line="276" w:lineRule="auto"/>
              <w:ind w:left="-100"/>
              <w:jc w:val="both"/>
              <w:rPr>
                <w:rFonts w:cstheme="minorHAnsi"/>
                <w:b/>
                <w:bCs/>
                <w:sz w:val="22"/>
              </w:rPr>
            </w:pPr>
            <w:r>
              <w:rPr>
                <w:rFonts w:cstheme="minorHAnsi"/>
                <w:b/>
                <w:bCs/>
                <w:sz w:val="22"/>
              </w:rPr>
              <w:t>3.3.2</w:t>
            </w:r>
          </w:p>
        </w:tc>
        <w:tc>
          <w:tcPr>
            <w:tcW w:w="9741" w:type="dxa"/>
            <w:tcBorders>
              <w:left w:val="single" w:sz="4" w:space="0" w:color="auto"/>
            </w:tcBorders>
            <w:shd w:val="clear" w:color="auto" w:fill="auto"/>
          </w:tcPr>
          <w:p w14:paraId="0EE7C67C" w14:textId="77777777" w:rsidR="0057026D" w:rsidRDefault="0057026D" w:rsidP="0057026D">
            <w:pPr>
              <w:spacing w:line="276" w:lineRule="auto"/>
              <w:rPr>
                <w:rFonts w:cs="Calibri"/>
                <w:bCs/>
                <w:sz w:val="22"/>
              </w:rPr>
            </w:pPr>
            <w:r>
              <w:rPr>
                <w:rFonts w:cs="Calibri"/>
                <w:bCs/>
                <w:sz w:val="22"/>
              </w:rPr>
              <w:t>The firm confirms that its new product(s) comply with the interest rate cap set out in the Consumer Credit (Amendment) Act 2022</w:t>
            </w:r>
          </w:p>
        </w:tc>
      </w:tr>
      <w:tr w:rsidR="0057026D" w:rsidRPr="00B31AF6" w14:paraId="56AE1144" w14:textId="77777777" w:rsidTr="00E36650"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B4B56" w14:textId="77777777" w:rsidR="0057026D" w:rsidRPr="00431E3C" w:rsidRDefault="0057026D" w:rsidP="0057026D">
            <w:pPr>
              <w:spacing w:line="276" w:lineRule="auto"/>
              <w:ind w:left="-100"/>
              <w:jc w:val="both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9741" w:type="dxa"/>
            <w:tcBorders>
              <w:left w:val="single" w:sz="4" w:space="0" w:color="auto"/>
            </w:tcBorders>
            <w:shd w:val="clear" w:color="auto" w:fill="auto"/>
          </w:tcPr>
          <w:p w14:paraId="4045F3FD" w14:textId="77777777" w:rsidR="0057026D" w:rsidRPr="00D578E9" w:rsidRDefault="0057026D" w:rsidP="0057026D">
            <w:pPr>
              <w:spacing w:line="276" w:lineRule="auto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color w:val="006177"/>
                <w:sz w:val="22"/>
              </w:rPr>
              <w:t>Yes/No</w:t>
            </w:r>
          </w:p>
        </w:tc>
      </w:tr>
    </w:tbl>
    <w:p w14:paraId="6ED94E2B" w14:textId="77777777" w:rsidR="0057026D" w:rsidRDefault="0057026D" w:rsidP="006406E7">
      <w:pPr>
        <w:pStyle w:val="BodyCopy"/>
        <w:ind w:left="720"/>
        <w:rPr>
          <w:b/>
          <w:bCs/>
          <w:lang w:val="en-GB"/>
        </w:rPr>
      </w:pPr>
    </w:p>
    <w:p w14:paraId="2198BA1D" w14:textId="77777777" w:rsidR="00856CD8" w:rsidRDefault="00856CD8" w:rsidP="007E5FE6">
      <w:pPr>
        <w:pStyle w:val="BodyCopy"/>
        <w:ind w:left="720" w:right="-2581"/>
        <w:rPr>
          <w:b/>
          <w:bCs/>
          <w:lang w:val="en-GB"/>
        </w:rPr>
      </w:pPr>
      <w:bookmarkStart w:id="11" w:name="_GoBack"/>
      <w:r w:rsidRPr="00856CD8">
        <w:rPr>
          <w:b/>
          <w:bCs/>
          <w:lang w:val="en-GB"/>
        </w:rPr>
        <w:t xml:space="preserve">The declaration below must be signed by the </w:t>
      </w:r>
      <w:r w:rsidRPr="00856CD8">
        <w:rPr>
          <w:b/>
          <w:bCs/>
          <w:u w:val="single"/>
          <w:lang w:val="en-GB"/>
        </w:rPr>
        <w:t>sole trader</w:t>
      </w:r>
      <w:r w:rsidRPr="00856CD8">
        <w:rPr>
          <w:b/>
          <w:bCs/>
          <w:lang w:val="en-GB"/>
        </w:rPr>
        <w:t xml:space="preserve"> in the case of a sole trader firm, by </w:t>
      </w:r>
      <w:r w:rsidRPr="00856CD8">
        <w:rPr>
          <w:b/>
          <w:bCs/>
          <w:u w:val="single"/>
          <w:lang w:val="en-GB"/>
        </w:rPr>
        <w:t>two directors</w:t>
      </w:r>
      <w:r w:rsidRPr="00856CD8">
        <w:rPr>
          <w:b/>
          <w:bCs/>
          <w:lang w:val="en-GB"/>
        </w:rPr>
        <w:t xml:space="preserve"> in the case of a company firm (or by the </w:t>
      </w:r>
      <w:r w:rsidRPr="00856CD8">
        <w:rPr>
          <w:b/>
          <w:bCs/>
          <w:u w:val="single"/>
          <w:lang w:val="en-GB"/>
        </w:rPr>
        <w:t>sole director</w:t>
      </w:r>
      <w:r w:rsidRPr="00856CD8">
        <w:rPr>
          <w:b/>
          <w:bCs/>
          <w:lang w:val="en-GB"/>
        </w:rPr>
        <w:t xml:space="preserve"> in the case of a single director company firm), and by </w:t>
      </w:r>
      <w:r w:rsidRPr="00856CD8">
        <w:rPr>
          <w:b/>
          <w:bCs/>
          <w:u w:val="single"/>
          <w:lang w:val="en-GB"/>
        </w:rPr>
        <w:t>two partners</w:t>
      </w:r>
      <w:r w:rsidRPr="00856CD8">
        <w:rPr>
          <w:b/>
          <w:bCs/>
          <w:lang w:val="en-GB"/>
        </w:rPr>
        <w:t xml:space="preserve"> in the case of a partnership firm.  </w:t>
      </w:r>
    </w:p>
    <w:bookmarkEnd w:id="11"/>
    <w:p w14:paraId="7B28B2FD" w14:textId="25F53726" w:rsidR="008610AA" w:rsidRDefault="008610AA" w:rsidP="007E5FE6">
      <w:pPr>
        <w:pStyle w:val="BodyCopy"/>
        <w:ind w:left="720" w:right="-1305"/>
        <w:rPr>
          <w:b/>
          <w:bCs/>
          <w:lang w:val="en-GB"/>
        </w:rPr>
      </w:pPr>
    </w:p>
    <w:tbl>
      <w:tblPr>
        <w:tblW w:w="9072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8610AA" w:rsidRPr="00704D5F" w14:paraId="7561222C" w14:textId="77777777" w:rsidTr="006406E7">
        <w:trPr>
          <w:trHeight w:val="184"/>
        </w:trPr>
        <w:tc>
          <w:tcPr>
            <w:tcW w:w="9072" w:type="dxa"/>
          </w:tcPr>
          <w:p w14:paraId="6367868C" w14:textId="77777777" w:rsidR="008610AA" w:rsidRPr="008610AA" w:rsidRDefault="008610AA" w:rsidP="00F06327">
            <w:pPr>
              <w:pStyle w:val="CBBodyCopy"/>
              <w:spacing w:before="360" w:after="360"/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>Signed: _______________________________</w:t>
            </w:r>
            <w:r w:rsidRPr="008610AA"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 xml:space="preserve">                       </w:t>
            </w:r>
            <w:r w:rsidRPr="008610AA"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 xml:space="preserve">Position:  __________________ 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 xml:space="preserve">    </w:t>
            </w:r>
          </w:p>
          <w:p w14:paraId="15A1A5C5" w14:textId="77777777" w:rsidR="008610AA" w:rsidRPr="008610AA" w:rsidRDefault="008610AA" w:rsidP="00F06327">
            <w:pPr>
              <w:pStyle w:val="CBBodyCopy"/>
              <w:spacing w:before="200" w:after="360"/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</w:pPr>
            <w:r w:rsidRPr="008610AA">
              <w:rPr>
                <w:rFonts w:asciiTheme="minorHAnsi" w:eastAsia="Times New Roman" w:hAnsiTheme="minorHAnsi" w:cs="Calibri"/>
                <w:b/>
                <w:sz w:val="22"/>
                <w:szCs w:val="22"/>
                <w:lang w:val="en-GB"/>
              </w:rPr>
              <w:t>PRINT NAM</w:t>
            </w:r>
            <w:r w:rsidRPr="00176084">
              <w:rPr>
                <w:rFonts w:asciiTheme="minorHAnsi" w:eastAsia="Times New Roman" w:hAnsiTheme="minorHAnsi" w:cs="Calibri"/>
                <w:b/>
                <w:sz w:val="22"/>
                <w:szCs w:val="22"/>
                <w:lang w:val="en-GB"/>
              </w:rPr>
              <w:t>E</w:t>
            </w:r>
            <w:r w:rsidRPr="008610AA"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>: _________________________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>____</w:t>
            </w:r>
          </w:p>
        </w:tc>
      </w:tr>
      <w:tr w:rsidR="008610AA" w:rsidRPr="00704D5F" w14:paraId="5AB2A065" w14:textId="77777777" w:rsidTr="006406E7">
        <w:trPr>
          <w:trHeight w:val="184"/>
        </w:trPr>
        <w:tc>
          <w:tcPr>
            <w:tcW w:w="9072" w:type="dxa"/>
          </w:tcPr>
          <w:p w14:paraId="2A68E740" w14:textId="77777777" w:rsidR="008610AA" w:rsidRPr="008610AA" w:rsidRDefault="008610AA" w:rsidP="00F06327">
            <w:pPr>
              <w:pStyle w:val="CBBodyCopy"/>
              <w:spacing w:before="360" w:after="360"/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</w:pPr>
            <w:r w:rsidRPr="008610AA"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 xml:space="preserve">Signed: 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>_______________________________</w:t>
            </w:r>
            <w:r w:rsidRPr="008610AA"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 xml:space="preserve">      </w:t>
            </w:r>
            <w:r w:rsidRPr="008610AA"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 xml:space="preserve">                 </w:t>
            </w:r>
            <w:r w:rsidRPr="008610AA"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>Position:  __________________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 xml:space="preserve">     </w:t>
            </w:r>
            <w:r w:rsidRPr="008610AA"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 xml:space="preserve"> </w:t>
            </w:r>
          </w:p>
          <w:p w14:paraId="157C4012" w14:textId="77777777" w:rsidR="008610AA" w:rsidRPr="008610AA" w:rsidRDefault="008610AA" w:rsidP="00F06327">
            <w:pPr>
              <w:pStyle w:val="CBBodyCopy"/>
              <w:spacing w:before="200" w:after="360"/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</w:pPr>
            <w:r w:rsidRPr="008610AA">
              <w:rPr>
                <w:rFonts w:asciiTheme="minorHAnsi" w:eastAsia="Times New Roman" w:hAnsiTheme="minorHAnsi" w:cs="Calibri"/>
                <w:b/>
                <w:sz w:val="22"/>
                <w:szCs w:val="22"/>
                <w:lang w:val="en-GB"/>
              </w:rPr>
              <w:t>PRINT NAM</w:t>
            </w:r>
            <w:r w:rsidRPr="00176084">
              <w:rPr>
                <w:rFonts w:asciiTheme="minorHAnsi" w:eastAsia="Times New Roman" w:hAnsiTheme="minorHAnsi" w:cs="Calibri"/>
                <w:b/>
                <w:sz w:val="22"/>
                <w:szCs w:val="22"/>
                <w:lang w:val="en-GB"/>
              </w:rPr>
              <w:t>E</w:t>
            </w:r>
            <w:r w:rsidRPr="008610AA"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>: _________________________</w:t>
            </w:r>
            <w:r>
              <w:rPr>
                <w:rFonts w:asciiTheme="minorHAnsi" w:eastAsia="Times New Roman" w:hAnsiTheme="minorHAnsi" w:cs="Calibri"/>
                <w:sz w:val="22"/>
                <w:szCs w:val="22"/>
                <w:lang w:val="en-GB"/>
              </w:rPr>
              <w:t>____</w:t>
            </w:r>
          </w:p>
        </w:tc>
      </w:tr>
      <w:tr w:rsidR="008610AA" w:rsidRPr="00704D5F" w14:paraId="1304D438" w14:textId="77777777" w:rsidTr="006406E7">
        <w:trPr>
          <w:trHeight w:val="184"/>
        </w:trPr>
        <w:tc>
          <w:tcPr>
            <w:tcW w:w="9072" w:type="dxa"/>
          </w:tcPr>
          <w:p w14:paraId="11C022D4" w14:textId="77777777" w:rsidR="008610AA" w:rsidRPr="008610AA" w:rsidRDefault="008610AA" w:rsidP="00F06327">
            <w:pPr>
              <w:pStyle w:val="CBBodyCopy"/>
              <w:spacing w:before="360" w:after="360"/>
              <w:rPr>
                <w:rFonts w:asciiTheme="minorHAnsi" w:eastAsia="Times New Roman" w:hAnsiTheme="minorHAnsi" w:cs="Calibri"/>
                <w:bCs/>
                <w:sz w:val="24"/>
                <w:szCs w:val="24"/>
                <w:lang w:val="en-GB"/>
              </w:rPr>
            </w:pPr>
            <w:r w:rsidRPr="008610AA">
              <w:rPr>
                <w:rFonts w:asciiTheme="minorHAnsi" w:eastAsia="Times New Roman" w:hAnsiTheme="minorHAnsi" w:cs="Calibri"/>
                <w:bCs/>
                <w:sz w:val="24"/>
                <w:szCs w:val="24"/>
                <w:lang w:val="en-GB"/>
              </w:rPr>
              <w:t xml:space="preserve">For and on behalf of </w:t>
            </w:r>
            <w:r w:rsidRPr="008610AA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val="en-GB"/>
              </w:rPr>
              <w:t>[</w:t>
            </w:r>
            <w:r w:rsidRPr="008610AA">
              <w:rPr>
                <w:rFonts w:asciiTheme="minorHAnsi" w:eastAsia="Times New Roman" w:hAnsiTheme="minorHAnsi" w:cs="Calibri"/>
                <w:b/>
                <w:bCs/>
                <w:i/>
                <w:sz w:val="24"/>
                <w:szCs w:val="24"/>
                <w:lang w:val="en-GB"/>
              </w:rPr>
              <w:t>Insert</w:t>
            </w:r>
            <w:r w:rsidRPr="008610AA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8610AA">
              <w:rPr>
                <w:rFonts w:asciiTheme="minorHAnsi" w:eastAsia="Times New Roman" w:hAnsiTheme="minorHAnsi" w:cs="Calibri"/>
                <w:b/>
                <w:bCs/>
                <w:i/>
                <w:sz w:val="24"/>
                <w:szCs w:val="24"/>
                <w:lang w:val="en-GB"/>
              </w:rPr>
              <w:t>Firm’s legal name</w:t>
            </w:r>
            <w:r w:rsidRPr="008610AA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val="en-GB"/>
              </w:rPr>
              <w:t>]</w:t>
            </w:r>
          </w:p>
        </w:tc>
      </w:tr>
      <w:tr w:rsidR="008610AA" w:rsidRPr="00704D5F" w14:paraId="3E5A5B4A" w14:textId="77777777" w:rsidTr="006406E7">
        <w:trPr>
          <w:trHeight w:val="184"/>
        </w:trPr>
        <w:tc>
          <w:tcPr>
            <w:tcW w:w="9072" w:type="dxa"/>
          </w:tcPr>
          <w:p w14:paraId="3B4E1A79" w14:textId="77777777" w:rsidR="008610AA" w:rsidRPr="008610AA" w:rsidRDefault="008610AA" w:rsidP="00F06327">
            <w:pPr>
              <w:pStyle w:val="CBBodyCopy"/>
              <w:spacing w:before="360" w:after="360"/>
              <w:rPr>
                <w:rFonts w:asciiTheme="minorHAnsi" w:eastAsia="Times New Roman" w:hAnsiTheme="minorHAnsi" w:cs="Calibri"/>
                <w:sz w:val="24"/>
                <w:szCs w:val="24"/>
                <w:lang w:val="en-GB"/>
              </w:rPr>
            </w:pPr>
            <w:r w:rsidRPr="008610AA">
              <w:rPr>
                <w:rFonts w:asciiTheme="minorHAnsi" w:eastAsia="Times New Roman" w:hAnsiTheme="minorHAnsi" w:cs="Calibri"/>
                <w:sz w:val="24"/>
                <w:szCs w:val="24"/>
                <w:lang w:val="en-GB"/>
              </w:rPr>
              <w:t>Dated: [DD/MM/YYYY]</w:t>
            </w:r>
          </w:p>
        </w:tc>
      </w:tr>
    </w:tbl>
    <w:p w14:paraId="2B6CFCBA" w14:textId="77777777" w:rsidR="001D56C4" w:rsidRPr="00287E60" w:rsidRDefault="001D56C4" w:rsidP="006406E7">
      <w:pPr>
        <w:tabs>
          <w:tab w:val="left" w:pos="4819"/>
        </w:tabs>
        <w:ind w:left="720"/>
        <w:sectPr w:rsidR="001D56C4" w:rsidRPr="00287E60" w:rsidSect="00287E60">
          <w:headerReference w:type="default" r:id="rId16"/>
          <w:pgSz w:w="11906" w:h="16838" w:code="9"/>
          <w:pgMar w:top="1134" w:right="3572" w:bottom="1134" w:left="1134" w:header="142" w:footer="567" w:gutter="0"/>
          <w:cols w:space="708"/>
          <w:docGrid w:linePitch="360"/>
        </w:sectPr>
      </w:pPr>
    </w:p>
    <w:p w14:paraId="0F28330E" w14:textId="77777777" w:rsidR="00D563EC" w:rsidRDefault="000B2CCC">
      <w:r w:rsidRPr="00CF4F9D">
        <w:rPr>
          <w:noProof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11B2DCFA" wp14:editId="15D41B05">
                <wp:simplePos x="0" y="0"/>
                <wp:positionH relativeFrom="page">
                  <wp:posOffset>504190</wp:posOffset>
                </wp:positionH>
                <wp:positionV relativeFrom="page">
                  <wp:posOffset>9566275</wp:posOffset>
                </wp:positionV>
                <wp:extent cx="2486160" cy="9747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160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A6490" w14:textId="77777777" w:rsidR="008610AA" w:rsidRDefault="000B2CCC" w:rsidP="000B2CCC">
                            <w:pPr>
                              <w:pStyle w:val="ContactInfo"/>
                            </w:pPr>
                            <w:r w:rsidRPr="004C62EA">
                              <w:rPr>
                                <w:b/>
                              </w:rPr>
                              <w:t>T</w:t>
                            </w:r>
                            <w:r w:rsidR="003841FA">
                              <w:t>: 0</w:t>
                            </w:r>
                            <w:r w:rsidR="008610AA">
                              <w:t>1 224 4510</w:t>
                            </w:r>
                            <w:r w:rsidRPr="004C62EA">
                              <w:t xml:space="preserve">    </w:t>
                            </w:r>
                            <w:r w:rsidRPr="004C62EA">
                              <w:br/>
                            </w:r>
                            <w:r w:rsidRPr="004C62EA">
                              <w:rPr>
                                <w:b/>
                              </w:rPr>
                              <w:t>E</w:t>
                            </w:r>
                            <w:r w:rsidRPr="004C62EA">
                              <w:t xml:space="preserve">: </w:t>
                            </w:r>
                            <w:r w:rsidR="008D3809">
                              <w:t>highcostcredit</w:t>
                            </w:r>
                            <w:r w:rsidR="008610AA" w:rsidRPr="008610AA">
                              <w:t>@centralbank.ie</w:t>
                            </w:r>
                          </w:p>
                          <w:p w14:paraId="34A0D0C3" w14:textId="77777777" w:rsidR="000B2CCC" w:rsidRPr="008E2198" w:rsidRDefault="00576E4B" w:rsidP="000B2CCC">
                            <w:pPr>
                              <w:pStyle w:val="ContactInfo"/>
                            </w:pPr>
                            <w:r>
                              <w:t>www.centralbank.ie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B2DC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pt;margin-top:753.25pt;width:195.75pt;height:76.75pt;z-index:-2516172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" filled="f" stroked="f">
                <v:textbox style="mso-fit-shape-to-text:t">
                  <w:txbxContent>
                    <w:p w14:paraId="486A6490" w14:textId="77777777" w:rsidR="008610AA" w:rsidRDefault="000B2CCC" w:rsidP="000B2CCC">
                      <w:pPr>
                        <w:pStyle w:val="ContactInfo"/>
                      </w:pPr>
                      <w:r w:rsidRPr="004C62EA">
                        <w:rPr>
                          <w:b/>
                        </w:rPr>
                        <w:t>T</w:t>
                      </w:r>
                      <w:r w:rsidR="003841FA">
                        <w:t>: 0</w:t>
                      </w:r>
                      <w:r w:rsidR="008610AA">
                        <w:t>1 224 4510</w:t>
                      </w:r>
                      <w:r w:rsidRPr="004C62EA">
                        <w:t xml:space="preserve">    </w:t>
                      </w:r>
                      <w:r w:rsidRPr="004C62EA">
                        <w:br/>
                      </w:r>
                      <w:r w:rsidRPr="004C62EA">
                        <w:rPr>
                          <w:b/>
                        </w:rPr>
                        <w:t>E</w:t>
                      </w:r>
                      <w:r w:rsidRPr="004C62EA">
                        <w:t xml:space="preserve">: </w:t>
                      </w:r>
                      <w:r w:rsidR="008D3809">
                        <w:t>highcostcredit</w:t>
                      </w:r>
                      <w:r w:rsidR="008610AA" w:rsidRPr="008610AA">
                        <w:t>@centralbank.ie</w:t>
                      </w:r>
                    </w:p>
                    <w:p w14:paraId="34A0D0C3" w14:textId="77777777" w:rsidR="000B2CCC" w:rsidRPr="008E2198" w:rsidRDefault="00576E4B" w:rsidP="000B2CCC">
                      <w:pPr>
                        <w:pStyle w:val="ContactInfo"/>
                      </w:pPr>
                      <w:r>
                        <w:t>www.centralbank.ie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563EC" w:rsidSect="00B62C34">
      <w:headerReference w:type="first" r:id="rId17"/>
      <w:footerReference w:type="first" r:id="rId18"/>
      <w:pgSz w:w="11906" w:h="16838" w:code="9"/>
      <w:pgMar w:top="1134" w:right="3572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B980A" w14:textId="77777777" w:rsidR="002D2DBD" w:rsidRDefault="002D2DBD" w:rsidP="004F1F53">
      <w:pPr>
        <w:spacing w:after="0" w:line="240" w:lineRule="auto"/>
      </w:pPr>
      <w:r>
        <w:separator/>
      </w:r>
    </w:p>
  </w:endnote>
  <w:endnote w:type="continuationSeparator" w:id="0">
    <w:p w14:paraId="6A0C7C5C" w14:textId="77777777" w:rsidR="002D2DBD" w:rsidRDefault="002D2DBD" w:rsidP="004F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302020204030203"/>
    <w:charset w:val="00"/>
    <w:family w:val="swiss"/>
    <w:pitch w:val="variable"/>
    <w:sig w:usb0="A00002AF" w:usb1="5000604B" w:usb2="00000000" w:usb3="00000000" w:csb0="0000019F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3BE0B" w14:textId="77777777" w:rsidR="00BA2488" w:rsidRDefault="00BA2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8E295" w14:textId="77777777" w:rsidR="00C67394" w:rsidRDefault="00C67394" w:rsidP="00C67394">
    <w:pPr>
      <w:pStyle w:val="TOC3"/>
      <w:ind w:left="0"/>
    </w:pPr>
  </w:p>
  <w:p w14:paraId="21F94CC4" w14:textId="77777777" w:rsidR="002B2C3C" w:rsidRPr="00645F45" w:rsidRDefault="002B2C3C" w:rsidP="0018552C">
    <w:pPr>
      <w:pStyle w:val="Footer"/>
      <w:rPr>
        <w:rStyle w:val="Hyperlink"/>
        <w:color w:val="auto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4D980" w14:textId="77777777" w:rsidR="00A732DA" w:rsidRDefault="00A732DA">
    <w:pPr>
      <w:pStyle w:val="Footer"/>
    </w:pPr>
    <w:r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794360DA" wp14:editId="28E78F98">
              <wp:simplePos x="0" y="0"/>
              <wp:positionH relativeFrom="margin">
                <wp:posOffset>3175</wp:posOffset>
              </wp:positionH>
              <wp:positionV relativeFrom="page">
                <wp:posOffset>9780270</wp:posOffset>
              </wp:positionV>
              <wp:extent cx="6269990" cy="8839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9990" cy="883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4595E7" w14:textId="77777777" w:rsidR="00A732DA" w:rsidRPr="00A75EE9" w:rsidRDefault="003C11C2" w:rsidP="00A732DA">
                          <w:pPr>
                            <w:jc w:val="right"/>
                            <w:rPr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32"/>
                              <w:szCs w:val="32"/>
                            </w:rPr>
                            <w:t>November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360D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25pt;margin-top:770.1pt;width:493.7pt;height:69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" filled="f" stroked="f">
              <v:textbox>
                <w:txbxContent>
                  <w:p w14:paraId="524595E7" w14:textId="77777777" w:rsidR="00A732DA" w:rsidRPr="00A75EE9" w:rsidRDefault="003C11C2" w:rsidP="00A732DA">
                    <w:pPr>
                      <w:jc w:val="right"/>
                      <w:rPr>
                        <w:color w:val="808080" w:themeColor="background1" w:themeShade="80"/>
                        <w:sz w:val="32"/>
                        <w:szCs w:val="32"/>
                      </w:rPr>
                    </w:pPr>
                    <w:r>
                      <w:rPr>
                        <w:color w:val="808080" w:themeColor="background1" w:themeShade="80"/>
                        <w:sz w:val="32"/>
                        <w:szCs w:val="32"/>
                      </w:rPr>
                      <w:t>November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32AF1" w14:textId="77777777" w:rsidR="00B62C34" w:rsidRDefault="00B62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CFA38" w14:textId="77777777" w:rsidR="002D2DBD" w:rsidRDefault="002D2DBD" w:rsidP="004F1F53">
      <w:pPr>
        <w:spacing w:after="0" w:line="240" w:lineRule="auto"/>
      </w:pPr>
      <w:r>
        <w:separator/>
      </w:r>
    </w:p>
  </w:footnote>
  <w:footnote w:type="continuationSeparator" w:id="0">
    <w:p w14:paraId="337EE1AE" w14:textId="77777777" w:rsidR="002D2DBD" w:rsidRDefault="002D2DBD" w:rsidP="004F1F53">
      <w:pPr>
        <w:spacing w:after="0" w:line="240" w:lineRule="auto"/>
      </w:pPr>
      <w:r>
        <w:continuationSeparator/>
      </w:r>
    </w:p>
  </w:footnote>
  <w:footnote w:id="1">
    <w:p w14:paraId="5BA499D6" w14:textId="77777777" w:rsidR="009B0F1D" w:rsidRPr="004E50BF" w:rsidRDefault="009B0F1D" w:rsidP="009B0F1D">
      <w:pPr>
        <w:pStyle w:val="FootnoteText"/>
        <w:jc w:val="both"/>
      </w:pPr>
      <w:r w:rsidRPr="009B0F1D">
        <w:rPr>
          <w:rStyle w:val="FootnoteReference"/>
          <w:rFonts w:cs="Calibri"/>
        </w:rPr>
        <w:footnoteRef/>
      </w:r>
      <w:r w:rsidRPr="009B0F1D">
        <w:rPr>
          <w:rFonts w:cs="Calibri"/>
        </w:rPr>
        <w:t xml:space="preserve"> A </w:t>
      </w:r>
      <w:r w:rsidR="003841FA">
        <w:rPr>
          <w:rFonts w:cs="Calibri"/>
        </w:rPr>
        <w:t xml:space="preserve">moneylender/ </w:t>
      </w:r>
      <w:r w:rsidRPr="009B0F1D">
        <w:rPr>
          <w:rFonts w:cs="Calibri"/>
        </w:rPr>
        <w:t>high cost credit provider is not permitted to grant a loan whose term exceeds 52 weeks.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02AB" w14:textId="592074B2" w:rsidR="007E5FE6" w:rsidRDefault="007E5FE6" w:rsidP="007E5FE6">
    <w:r>
      <w:rPr>
        <w:b/>
        <w:bCs/>
        <w:lang w:val="en-GB"/>
      </w:rPr>
      <w:fldChar w:fldCharType="begin" w:fldLock="1"/>
    </w:r>
    <w:r>
      <w:rPr>
        <w:b/>
        <w:bCs/>
        <w:lang w:val="en-GB"/>
      </w:rPr>
      <w:instrText xml:space="preserve"> DOCPROPERTY bjHeaderEvenPageDocProperty \* MERGEFORMAT </w:instrText>
    </w:r>
    <w:r>
      <w:rPr>
        <w:b/>
        <w:bCs/>
        <w:lang w:val="en-GB"/>
      </w:rPr>
      <w:fldChar w:fldCharType="separate"/>
    </w:r>
    <w:r w:rsidRPr="007E5FE6">
      <w:rPr>
        <w:rFonts w:ascii="Times New Roman" w:hAnsi="Times New Roman" w:cs="Times New Roman"/>
        <w:bCs/>
        <w:color w:val="000000"/>
        <w:szCs w:val="24"/>
        <w:lang w:val="en-GB"/>
      </w:rPr>
      <w:t xml:space="preserve"> </w:t>
    </w:r>
    <w:r>
      <w:rPr>
        <w:b/>
        <w:bCs/>
        <w:lang w:val="en-GB"/>
      </w:rPr>
      <w:fldChar w:fldCharType="end"/>
    </w:r>
  </w:p>
  <w:tbl>
    <w:tblPr>
      <w:tblStyle w:val="TableGrid"/>
      <w:tblW w:w="9571" w:type="dxa"/>
      <w:tblInd w:w="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"/>
      <w:gridCol w:w="6801"/>
      <w:gridCol w:w="1679"/>
      <w:gridCol w:w="808"/>
    </w:tblGrid>
    <w:tr w:rsidR="00D8529B" w:rsidRPr="00E86027" w14:paraId="3233AA5B" w14:textId="77777777" w:rsidTr="005915BA">
      <w:tc>
        <w:tcPr>
          <w:tcW w:w="283" w:type="dxa"/>
        </w:tcPr>
        <w:p w14:paraId="45B0BC3D" w14:textId="77777777" w:rsidR="00D8529B" w:rsidRPr="008D0BD1" w:rsidRDefault="00D8529B" w:rsidP="00D8529B">
          <w:pPr>
            <w:rPr>
              <w:sz w:val="14"/>
              <w:szCs w:val="14"/>
            </w:rPr>
          </w:pPr>
        </w:p>
      </w:tc>
      <w:tc>
        <w:tcPr>
          <w:tcW w:w="6801" w:type="dxa"/>
          <w:tcBorders>
            <w:right w:val="single" w:sz="4" w:space="0" w:color="0083A0" w:themeColor="accent1"/>
          </w:tcBorders>
        </w:tcPr>
        <w:p w14:paraId="283248CD" w14:textId="77777777" w:rsidR="00D8529B" w:rsidRPr="00E86027" w:rsidRDefault="00D8529B" w:rsidP="00E86027">
          <w:pPr>
            <w:pStyle w:val="DocumentTitleinHeader"/>
          </w:pPr>
          <w:r w:rsidRPr="00E86027">
            <w:t>Document Title</w:t>
          </w:r>
        </w:p>
      </w:tc>
      <w:tc>
        <w:tcPr>
          <w:tcW w:w="1679" w:type="dxa"/>
          <w:tcBorders>
            <w:left w:val="single" w:sz="4" w:space="0" w:color="0083A0" w:themeColor="accent1"/>
            <w:right w:val="single" w:sz="4" w:space="0" w:color="0083A0" w:themeColor="accent1"/>
          </w:tcBorders>
        </w:tcPr>
        <w:p w14:paraId="2C1FB5BE" w14:textId="77777777" w:rsidR="00D8529B" w:rsidRPr="00E86027" w:rsidRDefault="00D8529B" w:rsidP="00E86027">
          <w:pPr>
            <w:pStyle w:val="DocumentTitleinHeader"/>
          </w:pPr>
          <w:r w:rsidRPr="00E86027">
            <w:t>Central Bank of Ireland</w:t>
          </w:r>
        </w:p>
      </w:tc>
      <w:tc>
        <w:tcPr>
          <w:tcW w:w="808" w:type="dxa"/>
          <w:tcBorders>
            <w:left w:val="single" w:sz="4" w:space="0" w:color="0083A0" w:themeColor="accent1"/>
          </w:tcBorders>
        </w:tcPr>
        <w:p w14:paraId="578C089F" w14:textId="77777777" w:rsidR="00D8529B" w:rsidRPr="00E86027" w:rsidRDefault="00D8529B" w:rsidP="00E86027">
          <w:pPr>
            <w:pStyle w:val="DocumentTitleinHeader"/>
          </w:pPr>
          <w:r w:rsidRPr="00E86027">
            <w:t xml:space="preserve">Page </w:t>
          </w:r>
          <w:r w:rsidRPr="00E86027">
            <w:fldChar w:fldCharType="begin"/>
          </w:r>
          <w:r w:rsidRPr="00E86027">
            <w:instrText xml:space="preserve"> PAGE   \* MERGEFORMAT </w:instrText>
          </w:r>
          <w:r w:rsidRPr="00E86027">
            <w:fldChar w:fldCharType="separate"/>
          </w:r>
          <w:r w:rsidR="00276EB9">
            <w:rPr>
              <w:noProof/>
            </w:rPr>
            <w:t>2</w:t>
          </w:r>
          <w:r w:rsidRPr="00E86027">
            <w:fldChar w:fldCharType="end"/>
          </w:r>
        </w:p>
      </w:tc>
    </w:tr>
  </w:tbl>
  <w:p w14:paraId="031B42CC" w14:textId="77777777" w:rsidR="008D0BD1" w:rsidRPr="008D0BD1" w:rsidRDefault="008D0BD1" w:rsidP="007E5FE6">
    <w:pPr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3778F" w14:textId="51799A65" w:rsidR="007E5FE6" w:rsidRDefault="007E5FE6" w:rsidP="007E5FE6">
    <w:r>
      <w:rPr>
        <w:b/>
        <w:bCs/>
        <w:lang w:val="en-GB"/>
      </w:rPr>
      <w:fldChar w:fldCharType="begin" w:fldLock="1"/>
    </w:r>
    <w:r>
      <w:rPr>
        <w:b/>
        <w:bCs/>
        <w:lang w:val="en-GB"/>
      </w:rPr>
      <w:instrText xml:space="preserve"> DOCPROPERTY bjHeaderBothDocProperty \* MERGEFORMAT </w:instrText>
    </w:r>
    <w:r>
      <w:rPr>
        <w:b/>
        <w:bCs/>
        <w:lang w:val="en-GB"/>
      </w:rPr>
      <w:fldChar w:fldCharType="separate"/>
    </w:r>
    <w:r w:rsidRPr="007E5FE6">
      <w:rPr>
        <w:rFonts w:ascii="Times New Roman" w:hAnsi="Times New Roman" w:cs="Times New Roman"/>
        <w:bCs/>
        <w:color w:val="000000"/>
        <w:szCs w:val="24"/>
        <w:lang w:val="en-GB"/>
      </w:rPr>
      <w:t xml:space="preserve"> </w:t>
    </w:r>
    <w:r>
      <w:rPr>
        <w:b/>
        <w:bCs/>
        <w:lang w:val="en-GB"/>
      </w:rPr>
      <w:fldChar w:fldCharType="end"/>
    </w:r>
  </w:p>
  <w:tbl>
    <w:tblPr>
      <w:tblStyle w:val="TableGrid"/>
      <w:tblW w:w="9571" w:type="dxa"/>
      <w:tblInd w:w="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"/>
      <w:gridCol w:w="6801"/>
      <w:gridCol w:w="1679"/>
      <w:gridCol w:w="808"/>
    </w:tblGrid>
    <w:tr w:rsidR="008E3E96" w:rsidRPr="00301DDF" w14:paraId="5B338A56" w14:textId="77777777" w:rsidTr="004224F3">
      <w:tc>
        <w:tcPr>
          <w:tcW w:w="283" w:type="dxa"/>
        </w:tcPr>
        <w:p w14:paraId="79EB87A3" w14:textId="77777777" w:rsidR="008E3E96" w:rsidRPr="008D0BD1" w:rsidRDefault="008E3E96" w:rsidP="008E3E96">
          <w:pPr>
            <w:rPr>
              <w:sz w:val="14"/>
              <w:szCs w:val="14"/>
            </w:rPr>
          </w:pPr>
        </w:p>
      </w:tc>
      <w:tc>
        <w:tcPr>
          <w:tcW w:w="6801" w:type="dxa"/>
          <w:tcBorders>
            <w:right w:val="single" w:sz="4" w:space="0" w:color="0083A0" w:themeColor="accent1"/>
          </w:tcBorders>
        </w:tcPr>
        <w:p w14:paraId="5BBF69F4" w14:textId="77777777" w:rsidR="008E3E96" w:rsidRPr="00301DDF" w:rsidRDefault="008E3E96" w:rsidP="00301DDF">
          <w:pPr>
            <w:pStyle w:val="DocumentTitleinHeader"/>
          </w:pPr>
          <w:r w:rsidRPr="00301DDF">
            <w:t>Document Title</w:t>
          </w:r>
        </w:p>
      </w:tc>
      <w:tc>
        <w:tcPr>
          <w:tcW w:w="1679" w:type="dxa"/>
          <w:tcBorders>
            <w:left w:val="single" w:sz="4" w:space="0" w:color="0083A0" w:themeColor="accent1"/>
            <w:right w:val="single" w:sz="4" w:space="0" w:color="0083A0" w:themeColor="accent1"/>
          </w:tcBorders>
        </w:tcPr>
        <w:p w14:paraId="5950ABA7" w14:textId="77777777" w:rsidR="008E3E96" w:rsidRPr="00301DDF" w:rsidRDefault="008E3E96" w:rsidP="00301DDF">
          <w:pPr>
            <w:pStyle w:val="DocumentTitleinHeader"/>
          </w:pPr>
          <w:r w:rsidRPr="00301DDF">
            <w:t>Central Bank of Ireland</w:t>
          </w:r>
        </w:p>
      </w:tc>
      <w:tc>
        <w:tcPr>
          <w:tcW w:w="808" w:type="dxa"/>
          <w:tcBorders>
            <w:left w:val="single" w:sz="4" w:space="0" w:color="0083A0" w:themeColor="accent1"/>
          </w:tcBorders>
        </w:tcPr>
        <w:p w14:paraId="06D602BC" w14:textId="77777777" w:rsidR="008E3E96" w:rsidRPr="00301DDF" w:rsidRDefault="008E3E96" w:rsidP="00301DDF">
          <w:pPr>
            <w:pStyle w:val="DocumentTitleinHeader"/>
          </w:pPr>
          <w:r w:rsidRPr="00301DDF">
            <w:t xml:space="preserve">Page </w:t>
          </w:r>
          <w:r w:rsidRPr="00301DDF">
            <w:fldChar w:fldCharType="begin"/>
          </w:r>
          <w:r w:rsidRPr="00301DDF">
            <w:instrText xml:space="preserve"> PAGE   \* MERGEFORMAT </w:instrText>
          </w:r>
          <w:r w:rsidRPr="00301DDF">
            <w:fldChar w:fldCharType="separate"/>
          </w:r>
          <w:r w:rsidR="00231877">
            <w:rPr>
              <w:noProof/>
            </w:rPr>
            <w:t>5</w:t>
          </w:r>
          <w:r w:rsidRPr="00301DDF">
            <w:fldChar w:fldCharType="end"/>
          </w:r>
        </w:p>
      </w:tc>
    </w:tr>
  </w:tbl>
  <w:p w14:paraId="634EED3E" w14:textId="77777777" w:rsidR="008D0BD1" w:rsidRPr="008E3E96" w:rsidRDefault="008D0BD1" w:rsidP="007E5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29F99" w14:textId="4C40E331" w:rsidR="005B4F1E" w:rsidRDefault="007E5FE6" w:rsidP="007E5FE6">
    <w:pPr>
      <w:pStyle w:val="CBHeading1"/>
      <w:rPr>
        <w:noProof/>
        <w:lang w:eastAsia="en-IE"/>
      </w:rPr>
    </w:pPr>
    <w:r w:rsidRPr="007E5FE6">
      <w:rPr>
        <w:b w:val="0"/>
        <w:bCs/>
        <w:noProof/>
        <w:lang w:val="en-GB" w:eastAsia="en-IE"/>
      </w:rPr>
      <w:fldChar w:fldCharType="begin" w:fldLock="1"/>
    </w:r>
    <w:r w:rsidRPr="007E5FE6">
      <w:rPr>
        <w:b w:val="0"/>
        <w:bCs/>
        <w:noProof/>
        <w:lang w:val="en-GB" w:eastAsia="en-IE"/>
      </w:rPr>
      <w:instrText xml:space="preserve"> DOCPROPERTY bjHeaderFirstPageDocProperty \* MERGEFORMAT </w:instrText>
    </w:r>
    <w:r w:rsidRPr="007E5FE6">
      <w:rPr>
        <w:b w:val="0"/>
        <w:bCs/>
        <w:noProof/>
        <w:lang w:val="en-GB" w:eastAsia="en-IE"/>
      </w:rPr>
      <w:fldChar w:fldCharType="separate"/>
    </w:r>
    <w:r w:rsidRPr="007E5FE6">
      <w:rPr>
        <w:rFonts w:ascii="Times New Roman" w:hAnsi="Times New Roman" w:cs="Times New Roman"/>
        <w:bCs/>
        <w:noProof/>
        <w:color w:val="000000"/>
        <w:szCs w:val="24"/>
        <w:lang w:val="en-GB" w:eastAsia="en-IE"/>
      </w:rPr>
      <w:t xml:space="preserve"> </w:t>
    </w:r>
    <w:r w:rsidRPr="007E5FE6">
      <w:rPr>
        <w:b w:val="0"/>
        <w:bCs/>
        <w:noProof/>
        <w:lang w:val="en-GB" w:eastAsia="en-IE"/>
      </w:rPr>
      <w:fldChar w:fldCharType="end"/>
    </w:r>
    <w:r w:rsidR="007F6152">
      <w:rPr>
        <w:noProof/>
        <w:lang w:eastAsia="en-IE"/>
      </w:rPr>
      <w:drawing>
        <wp:anchor distT="0" distB="0" distL="114300" distR="114300" simplePos="0" relativeHeight="251663359" behindDoc="1" locked="0" layoutInCell="1" allowOverlap="1" wp14:anchorId="29592E17" wp14:editId="5D49F4DB">
          <wp:simplePos x="0" y="0"/>
          <wp:positionH relativeFrom="column">
            <wp:posOffset>-762000</wp:posOffset>
          </wp:positionH>
          <wp:positionV relativeFrom="paragraph">
            <wp:posOffset>-229235</wp:posOffset>
          </wp:positionV>
          <wp:extent cx="7578725" cy="10720070"/>
          <wp:effectExtent l="0" t="0" r="3175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Regulatory Requir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725" cy="1072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C17080" w14:textId="77777777" w:rsidR="0062454F" w:rsidRPr="00D2197E" w:rsidRDefault="005B4F1E" w:rsidP="003965E1">
    <w:pPr>
      <w:pStyle w:val="CBHeading1"/>
      <w:rPr>
        <w:rStyle w:val="FigureTitle"/>
      </w:rPr>
    </w:pPr>
    <w:r w:rsidRPr="005B4F1E">
      <w:rPr>
        <w:noProof/>
        <w:lang w:eastAsia="en-IE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614E5" w14:textId="7839B5F1" w:rsidR="007E5FE6" w:rsidRDefault="007E5FE6" w:rsidP="007E5FE6">
    <w:r>
      <w:rPr>
        <w:b/>
        <w:bCs/>
        <w:lang w:val="en-GB"/>
      </w:rPr>
      <w:fldChar w:fldCharType="begin" w:fldLock="1"/>
    </w:r>
    <w:r>
      <w:rPr>
        <w:b/>
        <w:bCs/>
        <w:lang w:val="en-GB"/>
      </w:rPr>
      <w:instrText xml:space="preserve"> DOCPROPERTY bjHeaderBothDocProperty \* MERGEFORMAT </w:instrText>
    </w:r>
    <w:r>
      <w:rPr>
        <w:b/>
        <w:bCs/>
        <w:lang w:val="en-GB"/>
      </w:rPr>
      <w:fldChar w:fldCharType="separate"/>
    </w:r>
    <w:r w:rsidRPr="007E5FE6">
      <w:rPr>
        <w:rFonts w:ascii="Times New Roman" w:hAnsi="Times New Roman" w:cs="Times New Roman"/>
        <w:bCs/>
        <w:color w:val="000000"/>
        <w:szCs w:val="24"/>
        <w:lang w:val="en-GB"/>
      </w:rPr>
      <w:t xml:space="preserve"> </w:t>
    </w:r>
    <w:r>
      <w:rPr>
        <w:b/>
        <w:bCs/>
        <w:lang w:val="en-GB"/>
      </w:rPr>
      <w:fldChar w:fldCharType="end"/>
    </w:r>
  </w:p>
  <w:tbl>
    <w:tblPr>
      <w:tblStyle w:val="TableGrid"/>
      <w:tblW w:w="9571" w:type="dxa"/>
      <w:tblInd w:w="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"/>
      <w:gridCol w:w="6801"/>
      <w:gridCol w:w="1679"/>
      <w:gridCol w:w="808"/>
    </w:tblGrid>
    <w:tr w:rsidR="00A732DA" w:rsidRPr="00301DDF" w14:paraId="4360C5E9" w14:textId="77777777" w:rsidTr="004224F3">
      <w:tc>
        <w:tcPr>
          <w:tcW w:w="283" w:type="dxa"/>
        </w:tcPr>
        <w:p w14:paraId="0D61FD5D" w14:textId="77777777" w:rsidR="00A732DA" w:rsidRPr="008D0BD1" w:rsidRDefault="00A732DA" w:rsidP="008E3E96">
          <w:pPr>
            <w:rPr>
              <w:sz w:val="14"/>
              <w:szCs w:val="14"/>
            </w:rPr>
          </w:pPr>
        </w:p>
      </w:tc>
      <w:tc>
        <w:tcPr>
          <w:tcW w:w="6801" w:type="dxa"/>
          <w:tcBorders>
            <w:right w:val="single" w:sz="4" w:space="0" w:color="0083A0" w:themeColor="accent1"/>
          </w:tcBorders>
        </w:tcPr>
        <w:p w14:paraId="0341975B" w14:textId="77777777" w:rsidR="00A732DA" w:rsidRPr="00301DDF" w:rsidRDefault="008D3809" w:rsidP="00301DDF">
          <w:pPr>
            <w:pStyle w:val="DocumentTitleinHeader"/>
          </w:pPr>
          <w:r>
            <w:t>HCCP</w:t>
          </w:r>
          <w:r w:rsidR="002E52DB">
            <w:t xml:space="preserve"> Product Amendment Submission</w:t>
          </w:r>
        </w:p>
      </w:tc>
      <w:tc>
        <w:tcPr>
          <w:tcW w:w="1679" w:type="dxa"/>
          <w:tcBorders>
            <w:left w:val="single" w:sz="4" w:space="0" w:color="0083A0" w:themeColor="accent1"/>
            <w:right w:val="single" w:sz="4" w:space="0" w:color="0083A0" w:themeColor="accent1"/>
          </w:tcBorders>
        </w:tcPr>
        <w:p w14:paraId="065824E0" w14:textId="77777777" w:rsidR="00A732DA" w:rsidRPr="00301DDF" w:rsidRDefault="00A732DA" w:rsidP="00301DDF">
          <w:pPr>
            <w:pStyle w:val="DocumentTitleinHeader"/>
          </w:pPr>
          <w:r w:rsidRPr="00301DDF">
            <w:t>Central Bank of Ireland</w:t>
          </w:r>
        </w:p>
      </w:tc>
      <w:tc>
        <w:tcPr>
          <w:tcW w:w="808" w:type="dxa"/>
          <w:tcBorders>
            <w:left w:val="single" w:sz="4" w:space="0" w:color="0083A0" w:themeColor="accent1"/>
          </w:tcBorders>
        </w:tcPr>
        <w:p w14:paraId="7E8B5C4C" w14:textId="4C6D5A12" w:rsidR="00A732DA" w:rsidRPr="00301DDF" w:rsidRDefault="00A732DA" w:rsidP="00301DDF">
          <w:pPr>
            <w:pStyle w:val="DocumentTitleinHeader"/>
          </w:pPr>
          <w:r w:rsidRPr="00301DDF">
            <w:t xml:space="preserve">Page </w:t>
          </w:r>
          <w:r w:rsidRPr="00301DDF">
            <w:fldChar w:fldCharType="begin"/>
          </w:r>
          <w:r w:rsidRPr="00301DDF">
            <w:instrText xml:space="preserve"> PAGE   \* MERGEFORMAT </w:instrText>
          </w:r>
          <w:r w:rsidRPr="00301DDF">
            <w:fldChar w:fldCharType="separate"/>
          </w:r>
          <w:r w:rsidR="007E5FE6">
            <w:rPr>
              <w:noProof/>
            </w:rPr>
            <w:t>8</w:t>
          </w:r>
          <w:r w:rsidRPr="00301DDF">
            <w:fldChar w:fldCharType="end"/>
          </w:r>
        </w:p>
      </w:tc>
    </w:tr>
  </w:tbl>
  <w:p w14:paraId="7295655E" w14:textId="77777777" w:rsidR="00A732DA" w:rsidRPr="008E3E96" w:rsidRDefault="00A732DA" w:rsidP="007E5FE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E835" w14:textId="277867D3" w:rsidR="002E4D1C" w:rsidRDefault="007E5FE6" w:rsidP="007E5FE6">
    <w:r>
      <w:rPr>
        <w:b/>
        <w:bCs/>
        <w:lang w:val="en-GB"/>
      </w:rPr>
      <w:fldChar w:fldCharType="begin" w:fldLock="1"/>
    </w:r>
    <w:r>
      <w:rPr>
        <w:b/>
        <w:bCs/>
        <w:lang w:val="en-GB"/>
      </w:rPr>
      <w:instrText xml:space="preserve"> DOCPROPERTY bjHeaderFirstPageDocProperty \* MERGEFORMAT </w:instrText>
    </w:r>
    <w:r>
      <w:rPr>
        <w:b/>
        <w:bCs/>
        <w:lang w:val="en-GB"/>
      </w:rPr>
      <w:fldChar w:fldCharType="separate"/>
    </w:r>
    <w:r w:rsidRPr="007E5FE6">
      <w:rPr>
        <w:rFonts w:ascii="Times New Roman" w:hAnsi="Times New Roman" w:cs="Times New Roman"/>
        <w:bCs/>
        <w:color w:val="000000"/>
        <w:szCs w:val="24"/>
        <w:lang w:val="en-GB"/>
      </w:rPr>
      <w:t xml:space="preserve"> </w:t>
    </w:r>
    <w:r>
      <w:rPr>
        <w:b/>
        <w:bCs/>
        <w:lang w:val="en-GB"/>
      </w:rPr>
      <w:fldChar w:fldCharType="end"/>
    </w:r>
    <w:r w:rsidR="002E4D1C">
      <w:rPr>
        <w:noProof/>
        <w:lang w:eastAsia="en-IE"/>
      </w:rPr>
      <w:drawing>
        <wp:anchor distT="0" distB="0" distL="114300" distR="114300" simplePos="0" relativeHeight="251664384" behindDoc="1" locked="1" layoutInCell="1" allowOverlap="1" wp14:anchorId="567C928F" wp14:editId="040F57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440" cy="1069668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440" cy="10696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3036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DA6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DE7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87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0F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14C1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C0F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9443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005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BC1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0F465A"/>
    <w:multiLevelType w:val="multilevel"/>
    <w:tmpl w:val="DF6A95E2"/>
    <w:lvl w:ilvl="0">
      <w:start w:val="1"/>
      <w:numFmt w:val="bullet"/>
      <w:pStyle w:val="StyledBullets"/>
      <w:lvlText w:val=""/>
      <w:lvlJc w:val="left"/>
      <w:pPr>
        <w:ind w:left="284" w:hanging="284"/>
      </w:pPr>
      <w:rPr>
        <w:rFonts w:ascii="Wingdings" w:hAnsi="Wingdings" w:hint="default"/>
        <w:color w:val="5EC5C2" w:themeColor="accent2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  <w:color w:val="5EC5C2" w:themeColor="accent2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5EC5C2" w:themeColor="accen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5EC5C2" w:themeColor="accent2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420" w:firstLine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704" w:firstLine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88" w:firstLine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272" w:firstLine="284"/>
      </w:pPr>
      <w:rPr>
        <w:rFonts w:ascii="Wingdings" w:hAnsi="Wingdings" w:hint="default"/>
      </w:rPr>
    </w:lvl>
  </w:abstractNum>
  <w:abstractNum w:abstractNumId="11" w15:restartNumberingAfterBreak="0">
    <w:nsid w:val="5822477E"/>
    <w:multiLevelType w:val="hybridMultilevel"/>
    <w:tmpl w:val="E1BC63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drawingGridHorizontalSpacing w:val="170"/>
  <w:drawingGridVerticalSpacing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DB"/>
    <w:rsid w:val="00003384"/>
    <w:rsid w:val="00012665"/>
    <w:rsid w:val="0001799A"/>
    <w:rsid w:val="00022233"/>
    <w:rsid w:val="0002520E"/>
    <w:rsid w:val="000400AA"/>
    <w:rsid w:val="0004237C"/>
    <w:rsid w:val="00042923"/>
    <w:rsid w:val="00055B41"/>
    <w:rsid w:val="0005774E"/>
    <w:rsid w:val="00060896"/>
    <w:rsid w:val="00065806"/>
    <w:rsid w:val="00090FCC"/>
    <w:rsid w:val="00094C91"/>
    <w:rsid w:val="000A5BB5"/>
    <w:rsid w:val="000B2CCC"/>
    <w:rsid w:val="000C5C4A"/>
    <w:rsid w:val="000C7465"/>
    <w:rsid w:val="000D63DF"/>
    <w:rsid w:val="000D685C"/>
    <w:rsid w:val="000E0FA4"/>
    <w:rsid w:val="000E4CFC"/>
    <w:rsid w:val="000F477D"/>
    <w:rsid w:val="00113204"/>
    <w:rsid w:val="00123308"/>
    <w:rsid w:val="0013439B"/>
    <w:rsid w:val="001352A5"/>
    <w:rsid w:val="00155768"/>
    <w:rsid w:val="00156AA3"/>
    <w:rsid w:val="001571CE"/>
    <w:rsid w:val="001607F1"/>
    <w:rsid w:val="001629C3"/>
    <w:rsid w:val="00176084"/>
    <w:rsid w:val="00183691"/>
    <w:rsid w:val="0018552C"/>
    <w:rsid w:val="00190F55"/>
    <w:rsid w:val="001C41F6"/>
    <w:rsid w:val="001C6BD3"/>
    <w:rsid w:val="001D56C4"/>
    <w:rsid w:val="00200327"/>
    <w:rsid w:val="00202A25"/>
    <w:rsid w:val="0021443B"/>
    <w:rsid w:val="0021577D"/>
    <w:rsid w:val="00221F39"/>
    <w:rsid w:val="00231877"/>
    <w:rsid w:val="00233D8C"/>
    <w:rsid w:val="00241DB5"/>
    <w:rsid w:val="002543E9"/>
    <w:rsid w:val="00260E58"/>
    <w:rsid w:val="00276EB9"/>
    <w:rsid w:val="002818E7"/>
    <w:rsid w:val="0028266E"/>
    <w:rsid w:val="00287E60"/>
    <w:rsid w:val="002943A7"/>
    <w:rsid w:val="002B2C3C"/>
    <w:rsid w:val="002B3D7B"/>
    <w:rsid w:val="002B4491"/>
    <w:rsid w:val="002C3249"/>
    <w:rsid w:val="002C567B"/>
    <w:rsid w:val="002D2DBD"/>
    <w:rsid w:val="002E3B1E"/>
    <w:rsid w:val="002E4D1C"/>
    <w:rsid w:val="002E52DB"/>
    <w:rsid w:val="002E54F0"/>
    <w:rsid w:val="002F0F89"/>
    <w:rsid w:val="002F51A0"/>
    <w:rsid w:val="002F7F0C"/>
    <w:rsid w:val="00301DDF"/>
    <w:rsid w:val="00306610"/>
    <w:rsid w:val="00307E4A"/>
    <w:rsid w:val="00321574"/>
    <w:rsid w:val="00322C83"/>
    <w:rsid w:val="00333DDC"/>
    <w:rsid w:val="00335D61"/>
    <w:rsid w:val="00345192"/>
    <w:rsid w:val="003478A0"/>
    <w:rsid w:val="00354102"/>
    <w:rsid w:val="003841FA"/>
    <w:rsid w:val="00393FC3"/>
    <w:rsid w:val="003965E1"/>
    <w:rsid w:val="003A4C5E"/>
    <w:rsid w:val="003C11C2"/>
    <w:rsid w:val="003C22D9"/>
    <w:rsid w:val="003C745B"/>
    <w:rsid w:val="003D250E"/>
    <w:rsid w:val="003E10E6"/>
    <w:rsid w:val="003E3A8D"/>
    <w:rsid w:val="003E3B7B"/>
    <w:rsid w:val="003E7F28"/>
    <w:rsid w:val="003F2B2E"/>
    <w:rsid w:val="003F2EEE"/>
    <w:rsid w:val="003F53B9"/>
    <w:rsid w:val="003F6E6A"/>
    <w:rsid w:val="004000BF"/>
    <w:rsid w:val="00402C51"/>
    <w:rsid w:val="00412597"/>
    <w:rsid w:val="00427F12"/>
    <w:rsid w:val="00433EFC"/>
    <w:rsid w:val="00445E2C"/>
    <w:rsid w:val="00454FCB"/>
    <w:rsid w:val="004606F4"/>
    <w:rsid w:val="004710DD"/>
    <w:rsid w:val="0048384C"/>
    <w:rsid w:val="004847C3"/>
    <w:rsid w:val="00485629"/>
    <w:rsid w:val="00496008"/>
    <w:rsid w:val="004B0023"/>
    <w:rsid w:val="004B60E0"/>
    <w:rsid w:val="004C1448"/>
    <w:rsid w:val="004C2AEA"/>
    <w:rsid w:val="004C62EA"/>
    <w:rsid w:val="004D0EC8"/>
    <w:rsid w:val="004D1FEF"/>
    <w:rsid w:val="004E3EE6"/>
    <w:rsid w:val="004E682D"/>
    <w:rsid w:val="004F1B5C"/>
    <w:rsid w:val="004F1F53"/>
    <w:rsid w:val="00513D7C"/>
    <w:rsid w:val="005142ED"/>
    <w:rsid w:val="00517CE8"/>
    <w:rsid w:val="00520C42"/>
    <w:rsid w:val="005379B9"/>
    <w:rsid w:val="00543A62"/>
    <w:rsid w:val="00554196"/>
    <w:rsid w:val="0056299F"/>
    <w:rsid w:val="00562BC4"/>
    <w:rsid w:val="00563A5E"/>
    <w:rsid w:val="0057026D"/>
    <w:rsid w:val="00570B95"/>
    <w:rsid w:val="00576E4B"/>
    <w:rsid w:val="005905B7"/>
    <w:rsid w:val="005A09AF"/>
    <w:rsid w:val="005A573A"/>
    <w:rsid w:val="005B4BE5"/>
    <w:rsid w:val="005B4F1E"/>
    <w:rsid w:val="005B5E6D"/>
    <w:rsid w:val="005C60EE"/>
    <w:rsid w:val="005D0AB3"/>
    <w:rsid w:val="005E1168"/>
    <w:rsid w:val="005E24BA"/>
    <w:rsid w:val="00600BAA"/>
    <w:rsid w:val="006161CC"/>
    <w:rsid w:val="006167FB"/>
    <w:rsid w:val="00623D27"/>
    <w:rsid w:val="0062454F"/>
    <w:rsid w:val="006336A2"/>
    <w:rsid w:val="00634515"/>
    <w:rsid w:val="006406E7"/>
    <w:rsid w:val="0064283F"/>
    <w:rsid w:val="00645F45"/>
    <w:rsid w:val="006473CE"/>
    <w:rsid w:val="00647F32"/>
    <w:rsid w:val="00650E73"/>
    <w:rsid w:val="0065278B"/>
    <w:rsid w:val="00657F59"/>
    <w:rsid w:val="00664FA4"/>
    <w:rsid w:val="00664FCE"/>
    <w:rsid w:val="00675330"/>
    <w:rsid w:val="00684E5F"/>
    <w:rsid w:val="006954A0"/>
    <w:rsid w:val="00695FA5"/>
    <w:rsid w:val="00696A7D"/>
    <w:rsid w:val="00697BE8"/>
    <w:rsid w:val="006B6DB5"/>
    <w:rsid w:val="006D4388"/>
    <w:rsid w:val="006E0151"/>
    <w:rsid w:val="006E391D"/>
    <w:rsid w:val="006F648C"/>
    <w:rsid w:val="00701C89"/>
    <w:rsid w:val="0070401B"/>
    <w:rsid w:val="007065A8"/>
    <w:rsid w:val="00721CD4"/>
    <w:rsid w:val="00730EA3"/>
    <w:rsid w:val="007344EC"/>
    <w:rsid w:val="0073569B"/>
    <w:rsid w:val="00737058"/>
    <w:rsid w:val="00746BA6"/>
    <w:rsid w:val="00750DAC"/>
    <w:rsid w:val="007527D2"/>
    <w:rsid w:val="007573F0"/>
    <w:rsid w:val="00757B9A"/>
    <w:rsid w:val="00761763"/>
    <w:rsid w:val="0076646F"/>
    <w:rsid w:val="007732C2"/>
    <w:rsid w:val="00774870"/>
    <w:rsid w:val="00786D8E"/>
    <w:rsid w:val="00792138"/>
    <w:rsid w:val="007931B3"/>
    <w:rsid w:val="007B6465"/>
    <w:rsid w:val="007C08EB"/>
    <w:rsid w:val="007C2783"/>
    <w:rsid w:val="007C6D8D"/>
    <w:rsid w:val="007D0318"/>
    <w:rsid w:val="007D22FB"/>
    <w:rsid w:val="007D2A2E"/>
    <w:rsid w:val="007E2835"/>
    <w:rsid w:val="007E5FE6"/>
    <w:rsid w:val="007F24CE"/>
    <w:rsid w:val="007F6152"/>
    <w:rsid w:val="007F6737"/>
    <w:rsid w:val="007F7EEF"/>
    <w:rsid w:val="008023B3"/>
    <w:rsid w:val="008140E4"/>
    <w:rsid w:val="0081716D"/>
    <w:rsid w:val="00823058"/>
    <w:rsid w:val="0082391C"/>
    <w:rsid w:val="008311CD"/>
    <w:rsid w:val="00844F9A"/>
    <w:rsid w:val="00851047"/>
    <w:rsid w:val="008547C1"/>
    <w:rsid w:val="00855A6A"/>
    <w:rsid w:val="00856C03"/>
    <w:rsid w:val="00856CD8"/>
    <w:rsid w:val="008610AA"/>
    <w:rsid w:val="00867341"/>
    <w:rsid w:val="00867C35"/>
    <w:rsid w:val="00872F2A"/>
    <w:rsid w:val="00874C6B"/>
    <w:rsid w:val="00897851"/>
    <w:rsid w:val="008A1EF7"/>
    <w:rsid w:val="008A31D3"/>
    <w:rsid w:val="008B7D82"/>
    <w:rsid w:val="008C1199"/>
    <w:rsid w:val="008C25D0"/>
    <w:rsid w:val="008C4478"/>
    <w:rsid w:val="008C495B"/>
    <w:rsid w:val="008C5AED"/>
    <w:rsid w:val="008C7C20"/>
    <w:rsid w:val="008D0BD1"/>
    <w:rsid w:val="008D2741"/>
    <w:rsid w:val="008D3809"/>
    <w:rsid w:val="008E1180"/>
    <w:rsid w:val="008E3E96"/>
    <w:rsid w:val="008E436C"/>
    <w:rsid w:val="0090247A"/>
    <w:rsid w:val="009047A2"/>
    <w:rsid w:val="009135F2"/>
    <w:rsid w:val="0091641D"/>
    <w:rsid w:val="00944C16"/>
    <w:rsid w:val="00952128"/>
    <w:rsid w:val="00963D20"/>
    <w:rsid w:val="009644BD"/>
    <w:rsid w:val="0096450A"/>
    <w:rsid w:val="00984CF6"/>
    <w:rsid w:val="0099129A"/>
    <w:rsid w:val="009A1C62"/>
    <w:rsid w:val="009A2059"/>
    <w:rsid w:val="009A3F7A"/>
    <w:rsid w:val="009B0F1D"/>
    <w:rsid w:val="009D0511"/>
    <w:rsid w:val="009D1060"/>
    <w:rsid w:val="009D2D2D"/>
    <w:rsid w:val="009D69B7"/>
    <w:rsid w:val="009E30B6"/>
    <w:rsid w:val="009E35B9"/>
    <w:rsid w:val="009F3886"/>
    <w:rsid w:val="00A000F1"/>
    <w:rsid w:val="00A02655"/>
    <w:rsid w:val="00A11720"/>
    <w:rsid w:val="00A155AA"/>
    <w:rsid w:val="00A21C44"/>
    <w:rsid w:val="00A2406D"/>
    <w:rsid w:val="00A26F25"/>
    <w:rsid w:val="00A30105"/>
    <w:rsid w:val="00A56B28"/>
    <w:rsid w:val="00A7261E"/>
    <w:rsid w:val="00A732DA"/>
    <w:rsid w:val="00A85820"/>
    <w:rsid w:val="00A86741"/>
    <w:rsid w:val="00A91857"/>
    <w:rsid w:val="00A931A2"/>
    <w:rsid w:val="00AA4F68"/>
    <w:rsid w:val="00AB2258"/>
    <w:rsid w:val="00AC331F"/>
    <w:rsid w:val="00AD3EDA"/>
    <w:rsid w:val="00AE0F3E"/>
    <w:rsid w:val="00AF58F9"/>
    <w:rsid w:val="00AF710B"/>
    <w:rsid w:val="00B12EFC"/>
    <w:rsid w:val="00B16AD7"/>
    <w:rsid w:val="00B331BF"/>
    <w:rsid w:val="00B34E9B"/>
    <w:rsid w:val="00B456B3"/>
    <w:rsid w:val="00B47164"/>
    <w:rsid w:val="00B5253A"/>
    <w:rsid w:val="00B62866"/>
    <w:rsid w:val="00B62C34"/>
    <w:rsid w:val="00B66169"/>
    <w:rsid w:val="00B805EA"/>
    <w:rsid w:val="00B80DEA"/>
    <w:rsid w:val="00B81DDF"/>
    <w:rsid w:val="00B84DDC"/>
    <w:rsid w:val="00B85535"/>
    <w:rsid w:val="00BA2488"/>
    <w:rsid w:val="00BA582B"/>
    <w:rsid w:val="00BA6694"/>
    <w:rsid w:val="00BC2ADA"/>
    <w:rsid w:val="00BD37FA"/>
    <w:rsid w:val="00BD492C"/>
    <w:rsid w:val="00BE16A9"/>
    <w:rsid w:val="00BF0157"/>
    <w:rsid w:val="00C0329C"/>
    <w:rsid w:val="00C126CE"/>
    <w:rsid w:val="00C15E03"/>
    <w:rsid w:val="00C20616"/>
    <w:rsid w:val="00C342F2"/>
    <w:rsid w:val="00C35FBD"/>
    <w:rsid w:val="00C40FCD"/>
    <w:rsid w:val="00C4131E"/>
    <w:rsid w:val="00C41FAF"/>
    <w:rsid w:val="00C46DF6"/>
    <w:rsid w:val="00C52292"/>
    <w:rsid w:val="00C54889"/>
    <w:rsid w:val="00C61D7E"/>
    <w:rsid w:val="00C67394"/>
    <w:rsid w:val="00C957C9"/>
    <w:rsid w:val="00CA7CBA"/>
    <w:rsid w:val="00CC1C8B"/>
    <w:rsid w:val="00CC7C97"/>
    <w:rsid w:val="00CD5D85"/>
    <w:rsid w:val="00CF4F9D"/>
    <w:rsid w:val="00D040BD"/>
    <w:rsid w:val="00D1487B"/>
    <w:rsid w:val="00D2197E"/>
    <w:rsid w:val="00D245B7"/>
    <w:rsid w:val="00D328F1"/>
    <w:rsid w:val="00D37175"/>
    <w:rsid w:val="00D415E2"/>
    <w:rsid w:val="00D42EC6"/>
    <w:rsid w:val="00D563EC"/>
    <w:rsid w:val="00D56982"/>
    <w:rsid w:val="00D63B40"/>
    <w:rsid w:val="00D6690E"/>
    <w:rsid w:val="00D73B94"/>
    <w:rsid w:val="00D8529B"/>
    <w:rsid w:val="00D937A5"/>
    <w:rsid w:val="00D94820"/>
    <w:rsid w:val="00DA6DB7"/>
    <w:rsid w:val="00DA72A1"/>
    <w:rsid w:val="00DA746C"/>
    <w:rsid w:val="00DB2A32"/>
    <w:rsid w:val="00DB2DB6"/>
    <w:rsid w:val="00DB600F"/>
    <w:rsid w:val="00DC6C21"/>
    <w:rsid w:val="00E02933"/>
    <w:rsid w:val="00E20B62"/>
    <w:rsid w:val="00E32D6D"/>
    <w:rsid w:val="00E411DC"/>
    <w:rsid w:val="00E47750"/>
    <w:rsid w:val="00E47BD1"/>
    <w:rsid w:val="00E5376C"/>
    <w:rsid w:val="00E660DD"/>
    <w:rsid w:val="00E70C8C"/>
    <w:rsid w:val="00E73280"/>
    <w:rsid w:val="00E745EC"/>
    <w:rsid w:val="00E840B0"/>
    <w:rsid w:val="00E86027"/>
    <w:rsid w:val="00E93459"/>
    <w:rsid w:val="00E96AE2"/>
    <w:rsid w:val="00EA1066"/>
    <w:rsid w:val="00EB14D5"/>
    <w:rsid w:val="00EB457D"/>
    <w:rsid w:val="00EC139E"/>
    <w:rsid w:val="00EC6AE0"/>
    <w:rsid w:val="00ED03F1"/>
    <w:rsid w:val="00ED1D45"/>
    <w:rsid w:val="00ED37D2"/>
    <w:rsid w:val="00ED5C3C"/>
    <w:rsid w:val="00ED6E34"/>
    <w:rsid w:val="00EE5044"/>
    <w:rsid w:val="00EE50DD"/>
    <w:rsid w:val="00F01050"/>
    <w:rsid w:val="00F014F6"/>
    <w:rsid w:val="00F026D7"/>
    <w:rsid w:val="00F06584"/>
    <w:rsid w:val="00F14195"/>
    <w:rsid w:val="00F32A87"/>
    <w:rsid w:val="00F3729A"/>
    <w:rsid w:val="00F379DD"/>
    <w:rsid w:val="00F42A15"/>
    <w:rsid w:val="00F42E46"/>
    <w:rsid w:val="00F46A52"/>
    <w:rsid w:val="00F50D2A"/>
    <w:rsid w:val="00F65F30"/>
    <w:rsid w:val="00F829DC"/>
    <w:rsid w:val="00F863F6"/>
    <w:rsid w:val="00FA175B"/>
    <w:rsid w:val="00FA2B6C"/>
    <w:rsid w:val="00FA7EAF"/>
    <w:rsid w:val="00FB7392"/>
    <w:rsid w:val="00FB7763"/>
    <w:rsid w:val="00FC4D33"/>
    <w:rsid w:val="00FC6680"/>
    <w:rsid w:val="00FD35A6"/>
    <w:rsid w:val="00FE6E2C"/>
    <w:rsid w:val="00FF62A4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CF6D62"/>
  <w14:defaultImageDpi w14:val="330"/>
  <w15:chartTrackingRefBased/>
  <w15:docId w15:val="{0C7C5D08-4588-48C6-898E-0E2F3A02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2C"/>
    <w:pPr>
      <w:spacing w:line="30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6753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17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0C5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17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C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04F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17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qFormat/>
    <w:rsid w:val="00321574"/>
    <w:pPr>
      <w:spacing w:after="170"/>
    </w:pPr>
  </w:style>
  <w:style w:type="paragraph" w:customStyle="1" w:styleId="CBIntroPara">
    <w:name w:val="CB_Intro Para"/>
    <w:basedOn w:val="Normal"/>
    <w:qFormat/>
    <w:rsid w:val="007E2835"/>
    <w:pPr>
      <w:spacing w:before="240" w:after="170" w:line="240" w:lineRule="auto"/>
    </w:pPr>
    <w:rPr>
      <w:color w:val="0083A0" w:themeColor="accent1"/>
      <w:sz w:val="32"/>
      <w:szCs w:val="26"/>
    </w:rPr>
  </w:style>
  <w:style w:type="paragraph" w:customStyle="1" w:styleId="CBHeading3">
    <w:name w:val="CB_Heading 3"/>
    <w:basedOn w:val="Heading3"/>
    <w:next w:val="BodyText"/>
    <w:qFormat/>
    <w:rsid w:val="00333DDC"/>
    <w:pPr>
      <w:spacing w:before="240" w:after="40" w:line="240" w:lineRule="auto"/>
    </w:pPr>
    <w:rPr>
      <w:b/>
      <w:color w:val="0083A0" w:themeColor="accent1"/>
      <w:sz w:val="26"/>
    </w:rPr>
  </w:style>
  <w:style w:type="paragraph" w:customStyle="1" w:styleId="StyledBullets">
    <w:name w:val="Styled Bullets"/>
    <w:basedOn w:val="BodyCopy"/>
    <w:qFormat/>
    <w:rsid w:val="00301DDF"/>
    <w:pPr>
      <w:numPr>
        <w:numId w:val="1"/>
      </w:numPr>
      <w:tabs>
        <w:tab w:val="left" w:pos="284"/>
      </w:tabs>
      <w:ind w:left="568"/>
    </w:pPr>
  </w:style>
  <w:style w:type="paragraph" w:customStyle="1" w:styleId="DocumentTitleinHeader">
    <w:name w:val="Document Title in Header"/>
    <w:basedOn w:val="Normal"/>
    <w:qFormat/>
    <w:rsid w:val="00FD35A6"/>
    <w:pPr>
      <w:spacing w:after="0" w:line="240" w:lineRule="auto"/>
      <w:jc w:val="right"/>
    </w:pPr>
    <w:rPr>
      <w:sz w:val="14"/>
      <w:szCs w:val="14"/>
    </w:rPr>
  </w:style>
  <w:style w:type="paragraph" w:customStyle="1" w:styleId="CBWhiteTextinPullout">
    <w:name w:val="CB_White Text in Pull out"/>
    <w:basedOn w:val="BodyCopy"/>
    <w:qFormat/>
    <w:rsid w:val="007E2835"/>
    <w:rPr>
      <w:rFonts w:asciiTheme="majorHAnsi" w:hAnsiTheme="majorHAnsi"/>
      <w:color w:val="FFFFFF" w:themeColor="background1"/>
      <w:szCs w:val="24"/>
    </w:rPr>
  </w:style>
  <w:style w:type="paragraph" w:customStyle="1" w:styleId="CBTableTitle">
    <w:name w:val="CB_Table Title"/>
    <w:basedOn w:val="BodyCopy"/>
    <w:rsid w:val="00B62866"/>
    <w:pPr>
      <w:spacing w:before="240"/>
    </w:pPr>
    <w:rPr>
      <w:rFonts w:ascii="Lato Semibold" w:hAnsi="Lato Semibold"/>
      <w:b/>
      <w:color w:val="09506C" w:themeColor="background2"/>
      <w:szCs w:val="20"/>
    </w:rPr>
  </w:style>
  <w:style w:type="character" w:customStyle="1" w:styleId="CBTableTitle0">
    <w:name w:val="CB_Table Title |"/>
    <w:basedOn w:val="DefaultParagraphFont"/>
    <w:uiPriority w:val="1"/>
    <w:qFormat/>
    <w:rsid w:val="00022233"/>
    <w:rPr>
      <w:color w:val="D4E388" w:themeColor="accent3"/>
    </w:rPr>
  </w:style>
  <w:style w:type="table" w:customStyle="1" w:styleId="CBTable">
    <w:name w:val="CB_Table"/>
    <w:basedOn w:val="TableNormal"/>
    <w:uiPriority w:val="99"/>
    <w:rsid w:val="00D94820"/>
    <w:pPr>
      <w:spacing w:after="0" w:line="240" w:lineRule="auto"/>
    </w:pPr>
    <w:rPr>
      <w:sz w:val="20"/>
    </w:rPr>
    <w:tblPr>
      <w:tblStyleRowBandSize w:val="1"/>
      <w:tblBorders>
        <w:top w:val="single" w:sz="4" w:space="0" w:color="09506C" w:themeColor="background2"/>
        <w:bottom w:val="single" w:sz="4" w:space="0" w:color="09506C" w:themeColor="background2"/>
        <w:insideH w:val="single" w:sz="4" w:space="0" w:color="09506C" w:themeColor="background2"/>
        <w:insideV w:val="single" w:sz="4" w:space="0" w:color="09506C" w:themeColor="background2"/>
      </w:tblBorders>
      <w:tblCellMar>
        <w:top w:w="113" w:type="dxa"/>
        <w:left w:w="170" w:type="dxa"/>
        <w:bottom w:w="113" w:type="dxa"/>
      </w:tblCellMar>
    </w:tblPr>
    <w:tcPr>
      <w:shd w:val="clear" w:color="auto" w:fill="auto"/>
    </w:tcPr>
    <w:tblStylePr w:type="firstRow">
      <w:rPr>
        <w:rFonts w:ascii="Lato Semibold" w:hAnsi="Lato Semibold"/>
        <w:caps w:val="0"/>
        <w:smallCaps w:val="0"/>
        <w:color w:val="09506C" w:themeColor="background2"/>
        <w:sz w:val="22"/>
      </w:rPr>
      <w:tblPr/>
      <w:tcPr>
        <w:shd w:val="clear" w:color="auto" w:fill="D4E388" w:themeFill="accent3"/>
      </w:tcPr>
    </w:tblStylePr>
    <w:tblStylePr w:type="firstCol">
      <w:rPr>
        <w:rFonts w:ascii="Lato Semibold" w:hAnsi="Lato Semibold"/>
        <w:color w:val="09506C" w:themeColor="background2"/>
        <w:sz w:val="20"/>
      </w:r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CBHeading1">
    <w:name w:val="CB_Heading 1"/>
    <w:basedOn w:val="Heading1"/>
    <w:next w:val="BodyCopy"/>
    <w:qFormat/>
    <w:rsid w:val="007E2835"/>
    <w:pPr>
      <w:spacing w:after="120" w:line="240" w:lineRule="auto"/>
    </w:pPr>
    <w:rPr>
      <w:b/>
      <w:color w:val="0083A0" w:themeColor="accent1"/>
      <w:sz w:val="48"/>
      <w:szCs w:val="88"/>
    </w:rPr>
  </w:style>
  <w:style w:type="paragraph" w:styleId="TOC3">
    <w:name w:val="toc 3"/>
    <w:basedOn w:val="Normal"/>
    <w:next w:val="Normal"/>
    <w:autoRedefine/>
    <w:uiPriority w:val="39"/>
    <w:unhideWhenUsed/>
    <w:rsid w:val="008B7D82"/>
    <w:pPr>
      <w:tabs>
        <w:tab w:val="right" w:leader="dot" w:pos="7190"/>
      </w:tabs>
      <w:spacing w:after="120" w:line="276" w:lineRule="auto"/>
      <w:ind w:left="442"/>
    </w:pPr>
    <w:rPr>
      <w:b/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55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55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552C"/>
    <w:rPr>
      <w:vertAlign w:val="superscript"/>
    </w:rPr>
  </w:style>
  <w:style w:type="paragraph" w:customStyle="1" w:styleId="CBChartTitle">
    <w:name w:val="CB_Chart Title"/>
    <w:basedOn w:val="CBTableTitle"/>
    <w:qFormat/>
    <w:rsid w:val="00FD35A6"/>
    <w:rPr>
      <w:rFonts w:asciiTheme="minorHAnsi" w:hAnsiTheme="minorHAnsi"/>
    </w:rPr>
  </w:style>
  <w:style w:type="character" w:customStyle="1" w:styleId="FigureTitle">
    <w:name w:val="Figure Title |"/>
    <w:uiPriority w:val="1"/>
    <w:qFormat/>
    <w:rsid w:val="008B7D82"/>
  </w:style>
  <w:style w:type="paragraph" w:customStyle="1" w:styleId="CoverTitle">
    <w:name w:val="Cover Title"/>
    <w:basedOn w:val="Normal"/>
    <w:qFormat/>
    <w:rsid w:val="00321574"/>
    <w:pPr>
      <w:spacing w:after="120" w:line="240" w:lineRule="auto"/>
    </w:pPr>
    <w:rPr>
      <w:b/>
      <w:noProof/>
      <w:color w:val="FFFFFF" w:themeColor="background1"/>
      <w:sz w:val="60"/>
      <w:szCs w:val="60"/>
      <w:lang w:eastAsia="en-IE"/>
    </w:rPr>
  </w:style>
  <w:style w:type="paragraph" w:customStyle="1" w:styleId="CoverSubtitle">
    <w:name w:val="Cover Subtitle"/>
    <w:basedOn w:val="Normal"/>
    <w:qFormat/>
    <w:rsid w:val="00321574"/>
    <w:pPr>
      <w:spacing w:after="0" w:line="240" w:lineRule="auto"/>
    </w:pPr>
    <w:rPr>
      <w:rFonts w:ascii="Lato Light" w:hAnsi="Lato Light"/>
      <w:color w:val="FFFFFF" w:themeColor="background1"/>
      <w:sz w:val="56"/>
      <w:szCs w:val="54"/>
    </w:rPr>
  </w:style>
  <w:style w:type="paragraph" w:customStyle="1" w:styleId="ContactInfo">
    <w:name w:val="Contact Info"/>
    <w:basedOn w:val="Normal"/>
    <w:qFormat/>
    <w:rsid w:val="00445E2C"/>
    <w:pPr>
      <w:widowControl w:val="0"/>
      <w:suppressAutoHyphens/>
      <w:autoSpaceDE w:val="0"/>
      <w:autoSpaceDN w:val="0"/>
      <w:adjustRightInd w:val="0"/>
      <w:spacing w:after="227" w:line="276" w:lineRule="auto"/>
      <w:textAlignment w:val="center"/>
    </w:pPr>
    <w:rPr>
      <w:rFonts w:asciiTheme="majorHAnsi" w:eastAsia="Times New Roman" w:hAnsiTheme="majorHAnsi" w:cs="HelveticaNeueLTStd-Lt"/>
      <w:color w:val="FFFFFF" w:themeColor="background1"/>
      <w:sz w:val="20"/>
      <w:szCs w:val="20"/>
      <w:lang w:val="en-GB"/>
    </w:rPr>
  </w:style>
  <w:style w:type="paragraph" w:customStyle="1" w:styleId="CBQuotePulloutforMarginOrange">
    <w:name w:val="CB_Quote_Pull out for Margin_Orange"/>
    <w:basedOn w:val="Normal"/>
    <w:qFormat/>
    <w:rsid w:val="007C08EB"/>
    <w:pPr>
      <w:spacing w:line="276" w:lineRule="auto"/>
    </w:pPr>
    <w:rPr>
      <w:rFonts w:ascii="Lato" w:hAnsi="Lato"/>
      <w:color w:val="F57E20" w:themeColor="accent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85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2C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75330"/>
    <w:rPr>
      <w:rFonts w:asciiTheme="majorHAnsi" w:eastAsiaTheme="majorEastAsia" w:hAnsiTheme="majorHAnsi" w:cstheme="majorBidi"/>
      <w:color w:val="006177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C08EB"/>
    <w:pPr>
      <w:spacing w:before="0" w:after="480" w:line="240" w:lineRule="auto"/>
      <w:outlineLvl w:val="9"/>
    </w:pPr>
    <w:rPr>
      <w:b/>
      <w:color w:val="09506C" w:themeColor="background2"/>
      <w:sz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5C4A"/>
    <w:rPr>
      <w:rFonts w:asciiTheme="majorHAnsi" w:eastAsiaTheme="majorEastAsia" w:hAnsiTheme="majorHAnsi" w:cstheme="majorBidi"/>
      <w:color w:val="00404F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C4A"/>
    <w:rPr>
      <w:rFonts w:asciiTheme="majorHAnsi" w:eastAsiaTheme="majorEastAsia" w:hAnsiTheme="majorHAnsi" w:cstheme="majorBidi"/>
      <w:color w:val="006177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DB2DB6"/>
    <w:pPr>
      <w:tabs>
        <w:tab w:val="right" w:leader="dot" w:pos="7190"/>
      </w:tabs>
      <w:spacing w:after="120" w:line="276" w:lineRule="auto"/>
    </w:pPr>
    <w:rPr>
      <w:rFonts w:ascii="Lato" w:hAnsi="Lato"/>
      <w:b/>
      <w:color w:val="0083A0" w:themeColor="accent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8B7D82"/>
    <w:pPr>
      <w:spacing w:after="120" w:line="276" w:lineRule="auto"/>
      <w:ind w:left="221"/>
    </w:pPr>
    <w:rPr>
      <w:b/>
    </w:rPr>
  </w:style>
  <w:style w:type="character" w:styleId="Hyperlink">
    <w:name w:val="Hyperlink"/>
    <w:basedOn w:val="DefaultParagraphFont"/>
    <w:uiPriority w:val="99"/>
    <w:unhideWhenUsed/>
    <w:rsid w:val="004847C3"/>
    <w:rPr>
      <w:color w:val="7C477E" w:themeColor="text2"/>
      <w:u w:val="single"/>
    </w:rPr>
  </w:style>
  <w:style w:type="paragraph" w:customStyle="1" w:styleId="CBHeading2">
    <w:name w:val="CB_Heading 2"/>
    <w:basedOn w:val="Heading2"/>
    <w:next w:val="BodyCopy"/>
    <w:autoRedefine/>
    <w:qFormat/>
    <w:rsid w:val="00301DDF"/>
    <w:pPr>
      <w:spacing w:before="240" w:after="80" w:line="240" w:lineRule="auto"/>
    </w:pPr>
    <w:rPr>
      <w:b/>
      <w:color w:val="0083A0" w:themeColor="accent1"/>
      <w:sz w:val="32"/>
      <w:szCs w:val="32"/>
    </w:rPr>
  </w:style>
  <w:style w:type="paragraph" w:styleId="NoSpacing">
    <w:name w:val="No Spacing"/>
    <w:basedOn w:val="Heading3"/>
    <w:next w:val="Normal"/>
    <w:autoRedefine/>
    <w:uiPriority w:val="1"/>
    <w:qFormat/>
    <w:rsid w:val="004847C3"/>
    <w:pPr>
      <w:spacing w:line="240" w:lineRule="auto"/>
    </w:pPr>
    <w:rPr>
      <w:color w:val="0083A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D3E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3EDA"/>
  </w:style>
  <w:style w:type="paragraph" w:customStyle="1" w:styleId="CBQuotePulloutforMargin-Purple">
    <w:name w:val="CB_Quote_Pull out for Margin-Purple"/>
    <w:basedOn w:val="CBQuotePulloutforMarginOrange"/>
    <w:rsid w:val="00BD492C"/>
    <w:rPr>
      <w:color w:val="7C477E" w:themeColor="text2"/>
    </w:rPr>
  </w:style>
  <w:style w:type="paragraph" w:customStyle="1" w:styleId="FigureText">
    <w:name w:val="Figure Text"/>
    <w:basedOn w:val="CBTableTitle"/>
    <w:qFormat/>
    <w:rsid w:val="0018552C"/>
    <w:pPr>
      <w:spacing w:after="120"/>
    </w:pPr>
    <w:rPr>
      <w:color w:val="0083A0" w:themeColor="accent1"/>
      <w:sz w:val="20"/>
      <w:szCs w:val="16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,Nota"/>
    <w:basedOn w:val="DefaultParagraphFont"/>
    <w:unhideWhenUsed/>
    <w:qFormat/>
    <w:rsid w:val="00645F45"/>
    <w:rPr>
      <w:vertAlign w:val="superscript"/>
    </w:rPr>
  </w:style>
  <w:style w:type="paragraph" w:customStyle="1" w:styleId="CBQuotePulOutforMarginTeal">
    <w:name w:val="CB_Quote_Pul_Out for Margin_Teal"/>
    <w:basedOn w:val="CBQuotePulloutforMarginOrange"/>
    <w:rsid w:val="008E3E96"/>
    <w:rPr>
      <w:color w:val="0083A0" w:themeColor="accent1"/>
    </w:rPr>
  </w:style>
  <w:style w:type="paragraph" w:customStyle="1" w:styleId="HighlightedTextBoxTitle">
    <w:name w:val="Highlighted Text Box Title"/>
    <w:basedOn w:val="CBWhiteTextinPullout"/>
    <w:qFormat/>
    <w:rsid w:val="00433EFC"/>
    <w:rPr>
      <w:b/>
    </w:rPr>
  </w:style>
  <w:style w:type="paragraph" w:customStyle="1" w:styleId="CBHeading4">
    <w:name w:val="CB_Heading 4"/>
    <w:basedOn w:val="Heading4"/>
    <w:next w:val="BodyCopy"/>
    <w:qFormat/>
    <w:rsid w:val="00DB2A32"/>
    <w:rPr>
      <w:b/>
      <w:i w:val="0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A32"/>
    <w:rPr>
      <w:rFonts w:asciiTheme="majorHAnsi" w:eastAsiaTheme="majorEastAsia" w:hAnsiTheme="majorHAnsi" w:cstheme="majorBidi"/>
      <w:i/>
      <w:iCs/>
      <w:color w:val="006177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E3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96"/>
  </w:style>
  <w:style w:type="paragraph" w:styleId="BalloonText">
    <w:name w:val="Balloon Text"/>
    <w:basedOn w:val="Normal"/>
    <w:link w:val="BalloonTextChar"/>
    <w:uiPriority w:val="99"/>
    <w:semiHidden/>
    <w:unhideWhenUsed/>
    <w:rsid w:val="00A2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3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D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D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D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3D7B"/>
    <w:pPr>
      <w:spacing w:after="0" w:line="240" w:lineRule="auto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0F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F1D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9B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6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856C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6CD8"/>
    <w:rPr>
      <w:sz w:val="16"/>
      <w:szCs w:val="16"/>
    </w:rPr>
  </w:style>
  <w:style w:type="paragraph" w:customStyle="1" w:styleId="CBBodyCopy">
    <w:name w:val="CB_Body Copy"/>
    <w:basedOn w:val="Normal"/>
    <w:qFormat/>
    <w:rsid w:val="008610AA"/>
    <w:pPr>
      <w:spacing w:after="170" w:line="276" w:lineRule="auto"/>
    </w:pPr>
    <w:rPr>
      <w:rFonts w:ascii="Calibri" w:hAnsi="Calibri"/>
      <w:sz w:val="20"/>
      <w:szCs w:val="19"/>
    </w:rPr>
  </w:style>
  <w:style w:type="paragraph" w:styleId="ListParagraph">
    <w:name w:val="List Paragraph"/>
    <w:basedOn w:val="Normal"/>
    <w:uiPriority w:val="34"/>
    <w:semiHidden/>
    <w:qFormat/>
    <w:rsid w:val="0057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5086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highcostcredit@centralbank.ie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cluster\APPS\MSOFFICE\Official%20Central%20Bank%20Templates\Official%20Publications\CB_C_Regulatory_Requirements_Template.dotx" TargetMode="External"/></Relationships>
</file>

<file path=word/theme/theme1.xml><?xml version="1.0" encoding="utf-8"?>
<a:theme xmlns:a="http://schemas.openxmlformats.org/drawingml/2006/main" name="Office Theme">
  <a:themeElements>
    <a:clrScheme name="CentralBank_MasterColours">
      <a:dk1>
        <a:sysClr val="windowText" lastClr="000000"/>
      </a:dk1>
      <a:lt1>
        <a:sysClr val="window" lastClr="FFFFFF"/>
      </a:lt1>
      <a:dk2>
        <a:srgbClr val="7C477E"/>
      </a:dk2>
      <a:lt2>
        <a:srgbClr val="09506C"/>
      </a:lt2>
      <a:accent1>
        <a:srgbClr val="0083A0"/>
      </a:accent1>
      <a:accent2>
        <a:srgbClr val="5EC5C2"/>
      </a:accent2>
      <a:accent3>
        <a:srgbClr val="D4E388"/>
      </a:accent3>
      <a:accent4>
        <a:srgbClr val="007DC3"/>
      </a:accent4>
      <a:accent5>
        <a:srgbClr val="D12E7C"/>
      </a:accent5>
      <a:accent6>
        <a:srgbClr val="F57E20"/>
      </a:accent6>
      <a:hlink>
        <a:srgbClr val="007DC3"/>
      </a:hlink>
      <a:folHlink>
        <a:srgbClr val="7C477E"/>
      </a:folHlink>
    </a:clrScheme>
    <a:fontScheme name="CentralBank_MasterFonts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33ed6465-8d2f-4fab-bbbc-787e2c148707" value=""/>
  <element uid="28c775dd-3fa7-40f2-8368-0e7fa48abc2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EE022-5F4C-471E-8D01-E4ED8BF2C18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71308FB-A736-4216-833D-450D1599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CB_C_Regulatory_Requirements_Template</Template>
  <TotalTime>1</TotalTime>
  <Pages>9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Bruton, Neil</dc:creator>
  <cp:keywords>Public</cp:keywords>
  <dc:description/>
  <cp:lastModifiedBy>Bruton, Neil</cp:lastModifiedBy>
  <cp:revision>4</cp:revision>
  <cp:lastPrinted>2018-03-27T18:20:00Z</cp:lastPrinted>
  <dcterms:created xsi:type="dcterms:W3CDTF">2023-11-09T09:39:00Z</dcterms:created>
  <dcterms:modified xsi:type="dcterms:W3CDTF">2023-11-09T09:40:00Z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81289b0a-12b1-4ab9-a757-2f02cba99a99</vt:lpwstr>
  </property>
  <property fmtid="{D5CDD505-2E9C-101B-9397-08002B2CF9AE}" pid="3" name="bjSaver">
    <vt:lpwstr>izTU/sF2A0Br28u+EhLAVaV4x7ANGQY8</vt:lpwstr>
  </property>
  <property fmtid="{D5CDD505-2E9C-101B-9397-08002B2CF9AE}" pid="4" name="_AdHocReviewCycleID">
    <vt:i4>1358978444</vt:i4>
  </property>
  <property fmtid="{D5CDD505-2E9C-101B-9397-08002B2CF9AE}" pid="5" name="_NewReviewCycle">
    <vt:lpwstr/>
  </property>
  <property fmtid="{D5CDD505-2E9C-101B-9397-08002B2CF9AE}" pid="6" name="_EmailSubject">
    <vt:lpwstr>Website Page Name</vt:lpwstr>
  </property>
  <property fmtid="{D5CDD505-2E9C-101B-9397-08002B2CF9AE}" pid="7" name="_AuthorEmail">
    <vt:lpwstr>neil.bruton@centralbank.ie</vt:lpwstr>
  </property>
  <property fmtid="{D5CDD505-2E9C-101B-9397-08002B2CF9AE}" pid="8" name="_AuthorEmailDisplayName">
    <vt:lpwstr>Bruton, Neil</vt:lpwstr>
  </property>
  <property fmtid="{D5CDD505-2E9C-101B-9397-08002B2CF9AE}" pid="9" name="_PreviousAdHocReviewCycleID">
    <vt:i4>1358978444</vt:i4>
  </property>
  <property fmtid="{D5CDD505-2E9C-101B-9397-08002B2CF9AE}" pid="10" name="bjDocumentSecurityLabel">
    <vt:lpwstr>Public</vt:lpwstr>
  </property>
  <property fmtid="{D5CDD505-2E9C-101B-9397-08002B2CF9AE}" pid="11" name="bjHeaderBothDocProperty">
    <vt:lpwstr> </vt:lpwstr>
  </property>
  <property fmtid="{D5CDD505-2E9C-101B-9397-08002B2CF9AE}" pid="12" name="bjHeaderFirstPageDocProperty">
    <vt:lpwstr> </vt:lpwstr>
  </property>
  <property fmtid="{D5CDD505-2E9C-101B-9397-08002B2CF9AE}" pid="13" name="bjHeaderEvenPageDocProperty">
    <vt:lpwstr> </vt:lpwstr>
  </property>
  <property fmtid="{D5CDD505-2E9C-101B-9397-08002B2CF9AE}" pid="14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15" name="bjDocumentLabelXML-0">
    <vt:lpwstr>ames.com/2008/01/sie/internal/label"&gt;&lt;element uid="33ed6465-8d2f-4fab-bbbc-787e2c148707" value="" /&gt;&lt;element uid="28c775dd-3fa7-40f2-8368-0e7fa48abc25" value="" /&gt;&lt;/sisl&gt;</vt:lpwstr>
  </property>
  <property fmtid="{D5CDD505-2E9C-101B-9397-08002B2CF9AE}" pid="16" name="bjClsUserRVM">
    <vt:lpwstr>[]</vt:lpwstr>
  </property>
</Properties>
</file>