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4D" w:rsidRPr="00E15420" w:rsidRDefault="00E0074D">
      <w:pPr>
        <w:pStyle w:val="Header"/>
        <w:tabs>
          <w:tab w:val="clear" w:pos="4320"/>
          <w:tab w:val="clear" w:pos="8640"/>
        </w:tabs>
        <w:spacing w:line="240" w:lineRule="auto"/>
        <w:rPr>
          <w:rFonts w:ascii="Lato" w:hAnsi="Lato"/>
        </w:rPr>
      </w:pPr>
      <w:bookmarkStart w:id="0" w:name="_GoBack"/>
      <w:bookmarkEnd w:id="0"/>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0C73E6">
      <w:pPr>
        <w:rPr>
          <w:rFonts w:ascii="Lato" w:hAnsi="Lato"/>
        </w:rPr>
      </w:pPr>
      <w:r w:rsidRPr="00E15420">
        <w:rPr>
          <w:rFonts w:ascii="Lato" w:hAnsi="Lato"/>
          <w:noProof/>
          <w:lang w:val="en-IE" w:eastAsia="en-IE"/>
        </w:rPr>
        <mc:AlternateContent>
          <mc:Choice Requires="wps">
            <w:drawing>
              <wp:anchor distT="0" distB="0" distL="114300" distR="114300" simplePos="0" relativeHeight="251657216" behindDoc="0" locked="0" layoutInCell="1" allowOverlap="1">
                <wp:simplePos x="0" y="0"/>
                <wp:positionH relativeFrom="column">
                  <wp:posOffset>-453390</wp:posOffset>
                </wp:positionH>
                <wp:positionV relativeFrom="paragraph">
                  <wp:posOffset>92075</wp:posOffset>
                </wp:positionV>
                <wp:extent cx="5734050" cy="2383790"/>
                <wp:effectExtent l="381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C7" w:rsidRPr="00E15420" w:rsidRDefault="00904D23" w:rsidP="008F37E1">
                            <w:pPr>
                              <w:rPr>
                                <w:rFonts w:ascii="Lato" w:hAnsi="Lato"/>
                                <w:b/>
                                <w:color w:val="FFFFFF"/>
                                <w:sz w:val="54"/>
                                <w:szCs w:val="54"/>
                              </w:rPr>
                            </w:pPr>
                            <w:r w:rsidRPr="00E15420">
                              <w:rPr>
                                <w:rFonts w:ascii="Lato" w:hAnsi="Lato"/>
                                <w:b/>
                                <w:color w:val="FFFFFF"/>
                                <w:sz w:val="54"/>
                                <w:szCs w:val="54"/>
                              </w:rPr>
                              <w:t>QIAIF - Applicant Confirmation for Fund Application</w:t>
                            </w:r>
                            <w:r w:rsidR="00C0513B" w:rsidRPr="00E15420">
                              <w:rPr>
                                <w:rFonts w:ascii="Lato" w:hAnsi="Lato"/>
                                <w:b/>
                                <w:color w:val="FFFFFF"/>
                                <w:sz w:val="54"/>
                                <w:szCs w:val="54"/>
                              </w:rPr>
                              <w:t xml:space="preserve"> ORION</w:t>
                            </w:r>
                          </w:p>
                          <w:p w:rsidR="00FC2A05" w:rsidRPr="00E15420" w:rsidRDefault="00512ED8" w:rsidP="008F37E1">
                            <w:pPr>
                              <w:rPr>
                                <w:rFonts w:ascii="Lato" w:hAnsi="Lato"/>
                                <w:color w:val="FFFFFF"/>
                                <w:sz w:val="54"/>
                                <w:szCs w:val="54"/>
                              </w:rPr>
                            </w:pPr>
                            <w:r>
                              <w:rPr>
                                <w:rFonts w:ascii="Lato" w:hAnsi="Lato"/>
                                <w:color w:val="FFFFFF"/>
                                <w:sz w:val="54"/>
                                <w:szCs w:val="54"/>
                              </w:rPr>
                              <w:t xml:space="preserve">February </w:t>
                            </w:r>
                            <w:r w:rsidR="00705863">
                              <w:rPr>
                                <w:rFonts w:ascii="Lato" w:hAnsi="Lato"/>
                                <w:color w:val="FFFFFF"/>
                                <w:sz w:val="54"/>
                                <w:szCs w:val="54"/>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5.7pt;margin-top:7.25pt;width:451.5pt;height:18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lrsQ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" filled="f" stroked="f">
                <v:textbox inset="0,0,0,0">
                  <w:txbxContent>
                    <w:p w:rsidR="00E93FC7" w:rsidRPr="00E15420" w:rsidRDefault="00904D23" w:rsidP="008F37E1">
                      <w:pPr>
                        <w:rPr>
                          <w:rFonts w:ascii="Lato" w:hAnsi="Lato"/>
                          <w:b/>
                          <w:color w:val="FFFFFF"/>
                          <w:sz w:val="54"/>
                          <w:szCs w:val="54"/>
                        </w:rPr>
                      </w:pPr>
                      <w:r w:rsidRPr="00E15420">
                        <w:rPr>
                          <w:rFonts w:ascii="Lato" w:hAnsi="Lato"/>
                          <w:b/>
                          <w:color w:val="FFFFFF"/>
                          <w:sz w:val="54"/>
                          <w:szCs w:val="54"/>
                        </w:rPr>
                        <w:t>QIAIF - Applicant Confirmation for Fund Application</w:t>
                      </w:r>
                      <w:r w:rsidR="00C0513B" w:rsidRPr="00E15420">
                        <w:rPr>
                          <w:rFonts w:ascii="Lato" w:hAnsi="Lato"/>
                          <w:b/>
                          <w:color w:val="FFFFFF"/>
                          <w:sz w:val="54"/>
                          <w:szCs w:val="54"/>
                        </w:rPr>
                        <w:t xml:space="preserve"> ORION</w:t>
                      </w:r>
                    </w:p>
                    <w:p w:rsidR="00FC2A05" w:rsidRPr="00E15420" w:rsidRDefault="00512ED8" w:rsidP="008F37E1">
                      <w:pPr>
                        <w:rPr>
                          <w:rFonts w:ascii="Lato" w:hAnsi="Lato"/>
                          <w:color w:val="FFFFFF"/>
                          <w:sz w:val="54"/>
                          <w:szCs w:val="54"/>
                        </w:rPr>
                      </w:pPr>
                      <w:r>
                        <w:rPr>
                          <w:rFonts w:ascii="Lato" w:hAnsi="Lato"/>
                          <w:color w:val="FFFFFF"/>
                          <w:sz w:val="54"/>
                          <w:szCs w:val="54"/>
                        </w:rPr>
                        <w:t xml:space="preserve">February </w:t>
                      </w:r>
                      <w:r w:rsidR="00705863">
                        <w:rPr>
                          <w:rFonts w:ascii="Lato" w:hAnsi="Lato"/>
                          <w:color w:val="FFFFFF"/>
                          <w:sz w:val="54"/>
                          <w:szCs w:val="54"/>
                        </w:rPr>
                        <w:t>2021</w:t>
                      </w:r>
                    </w:p>
                  </w:txbxContent>
                </v:textbox>
              </v:shape>
            </w:pict>
          </mc:Fallback>
        </mc:AlternateContent>
      </w: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E0074D">
      <w:pPr>
        <w:rPr>
          <w:rFonts w:ascii="Lato" w:hAnsi="Lato"/>
        </w:rPr>
      </w:pPr>
    </w:p>
    <w:p w:rsidR="00E0074D" w:rsidRPr="00E15420" w:rsidRDefault="000C73E6">
      <w:pPr>
        <w:rPr>
          <w:rFonts w:ascii="Lato" w:hAnsi="Lato"/>
        </w:rPr>
      </w:pPr>
      <w:r w:rsidRPr="00E15420">
        <w:rPr>
          <w:rFonts w:ascii="Lato" w:hAnsi="Lato"/>
          <w:noProof/>
          <w:lang w:val="en-IE" w:eastAsia="en-IE"/>
        </w:rPr>
        <mc:AlternateContent>
          <mc:Choice Requires="wps">
            <w:drawing>
              <wp:anchor distT="0" distB="0" distL="114300" distR="114300" simplePos="0" relativeHeight="251656192" behindDoc="0" locked="0" layoutInCell="1" allowOverlap="1">
                <wp:simplePos x="0" y="0"/>
                <wp:positionH relativeFrom="column">
                  <wp:posOffset>2108835</wp:posOffset>
                </wp:positionH>
                <wp:positionV relativeFrom="paragraph">
                  <wp:posOffset>141605</wp:posOffset>
                </wp:positionV>
                <wp:extent cx="3543300" cy="2400300"/>
                <wp:effectExtent l="3810" t="63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C7" w:rsidRPr="008F37E1" w:rsidRDefault="00E93FC7" w:rsidP="008F3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66.05pt;margin-top:11.15pt;width:279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4utw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" filled="f" stroked="f">
                <v:textbox>
                  <w:txbxContent>
                    <w:p w:rsidR="00E93FC7" w:rsidRPr="008F37E1" w:rsidRDefault="00E93FC7" w:rsidP="008F37E1"/>
                  </w:txbxContent>
                </v:textbox>
              </v:shape>
            </w:pict>
          </mc:Fallback>
        </mc:AlternateContent>
      </w:r>
    </w:p>
    <w:p w:rsidR="00E0074D" w:rsidRPr="00E15420" w:rsidRDefault="00E0074D">
      <w:pPr>
        <w:rPr>
          <w:rFonts w:ascii="Lato" w:hAnsi="Lato"/>
        </w:rPr>
      </w:pPr>
    </w:p>
    <w:p w:rsidR="00E0074D" w:rsidRPr="00E15420" w:rsidRDefault="00E0074D">
      <w:pPr>
        <w:rPr>
          <w:rFonts w:ascii="Lato" w:hAnsi="Lato"/>
        </w:rPr>
        <w:sectPr w:rsidR="00E0074D" w:rsidRPr="00E15420">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440" w:left="1800" w:header="708" w:footer="708" w:gutter="0"/>
          <w:cols w:space="708"/>
        </w:sectPr>
      </w:pPr>
    </w:p>
    <w:p w:rsidR="00E0074D" w:rsidRPr="00E15420" w:rsidRDefault="00E0074D">
      <w:pPr>
        <w:pStyle w:val="Title"/>
        <w:rPr>
          <w:rFonts w:ascii="Lato" w:hAnsi="Lato"/>
          <w:sz w:val="22"/>
        </w:rPr>
      </w:pPr>
      <w:r w:rsidRPr="00E15420">
        <w:rPr>
          <w:rFonts w:ascii="Lato" w:hAnsi="Lato"/>
          <w:sz w:val="22"/>
        </w:rPr>
        <w:lastRenderedPageBreak/>
        <w:t>Qualifying Investor</w:t>
      </w:r>
      <w:r w:rsidR="00D6477D" w:rsidRPr="00E15420">
        <w:rPr>
          <w:rFonts w:ascii="Lato" w:hAnsi="Lato"/>
          <w:sz w:val="22"/>
        </w:rPr>
        <w:t xml:space="preserve"> Alternative Investment</w:t>
      </w:r>
      <w:r w:rsidRPr="00E15420">
        <w:rPr>
          <w:rFonts w:ascii="Lato" w:hAnsi="Lato"/>
          <w:sz w:val="22"/>
        </w:rPr>
        <w:t xml:space="preserve"> Funds</w:t>
      </w:r>
      <w:r w:rsidR="004E47D8" w:rsidRPr="00E15420">
        <w:rPr>
          <w:rFonts w:ascii="Lato" w:hAnsi="Lato"/>
          <w:sz w:val="22"/>
        </w:rPr>
        <w:t xml:space="preserve"> </w:t>
      </w:r>
    </w:p>
    <w:p w:rsidR="00E0074D" w:rsidRPr="00E15420" w:rsidRDefault="00E0074D">
      <w:pPr>
        <w:jc w:val="center"/>
        <w:rPr>
          <w:rFonts w:ascii="Lato" w:hAnsi="Lato"/>
          <w:b/>
          <w:bCs/>
          <w:sz w:val="22"/>
          <w:lang w:val="en-IE"/>
        </w:rPr>
      </w:pPr>
    </w:p>
    <w:p w:rsidR="00904D23" w:rsidRPr="00E15420" w:rsidRDefault="00904D23">
      <w:pPr>
        <w:rPr>
          <w:rFonts w:ascii="Lato" w:hAnsi="Lato"/>
          <w:sz w:val="22"/>
          <w:szCs w:val="22"/>
        </w:rPr>
      </w:pPr>
    </w:p>
    <w:p w:rsidR="00E0074D" w:rsidRPr="00E15420" w:rsidRDefault="00904D23">
      <w:pPr>
        <w:pStyle w:val="Body"/>
        <w:spacing w:after="0" w:line="240" w:lineRule="auto"/>
        <w:jc w:val="center"/>
        <w:rPr>
          <w:rFonts w:ascii="Lato" w:hAnsi="Lato"/>
          <w:b/>
          <w:bCs/>
          <w:sz w:val="22"/>
          <w:u w:val="single"/>
        </w:rPr>
      </w:pPr>
      <w:r w:rsidRPr="00E15420">
        <w:rPr>
          <w:rFonts w:ascii="Lato" w:hAnsi="Lato"/>
          <w:b/>
          <w:bCs/>
          <w:sz w:val="22"/>
          <w:u w:val="single"/>
        </w:rPr>
        <w:t>Applicant C</w:t>
      </w:r>
      <w:r w:rsidR="00E0074D" w:rsidRPr="00E15420">
        <w:rPr>
          <w:rFonts w:ascii="Lato" w:hAnsi="Lato"/>
          <w:b/>
          <w:bCs/>
          <w:sz w:val="22"/>
          <w:u w:val="single"/>
        </w:rPr>
        <w:t>onfirmation f</w:t>
      </w:r>
      <w:r w:rsidRPr="00E15420">
        <w:rPr>
          <w:rFonts w:ascii="Lato" w:hAnsi="Lato"/>
          <w:b/>
          <w:bCs/>
          <w:sz w:val="22"/>
          <w:u w:val="single"/>
        </w:rPr>
        <w:t>or Fund Application</w:t>
      </w:r>
    </w:p>
    <w:p w:rsidR="00E0074D" w:rsidRPr="00E15420" w:rsidRDefault="00E0074D">
      <w:pPr>
        <w:pStyle w:val="Body"/>
        <w:spacing w:after="0" w:line="240" w:lineRule="auto"/>
        <w:rPr>
          <w:rFonts w:ascii="Lato" w:hAnsi="Lato"/>
          <w:b/>
          <w:bCs/>
          <w:sz w:val="22"/>
          <w:u w:val="single"/>
        </w:rPr>
      </w:pPr>
    </w:p>
    <w:p w:rsidR="00E0074D" w:rsidRPr="00E15420" w:rsidRDefault="00E0074D">
      <w:pPr>
        <w:pStyle w:val="Body"/>
        <w:spacing w:after="0"/>
        <w:rPr>
          <w:rFonts w:ascii="Lato" w:hAnsi="Lato"/>
          <w:b/>
          <w:bCs/>
          <w:i/>
          <w:iCs/>
          <w:sz w:val="22"/>
        </w:rPr>
      </w:pPr>
      <w:r w:rsidRPr="00E15420">
        <w:rPr>
          <w:rFonts w:ascii="Lato" w:hAnsi="Lato"/>
          <w:b/>
          <w:bCs/>
          <w:sz w:val="22"/>
        </w:rPr>
        <w:t>I /we  [</w:t>
      </w:r>
      <w:r w:rsidRPr="00E15420">
        <w:rPr>
          <w:rFonts w:ascii="Lato" w:hAnsi="Lato"/>
          <w:b/>
          <w:bCs/>
          <w:i/>
          <w:iCs/>
          <w:sz w:val="22"/>
        </w:rPr>
        <w:t xml:space="preserve">name of </w:t>
      </w:r>
      <w:r w:rsidR="00FC7B12" w:rsidRPr="00E15420">
        <w:rPr>
          <w:rFonts w:ascii="Lato" w:hAnsi="Lato"/>
          <w:b/>
          <w:bCs/>
          <w:i/>
          <w:iCs/>
          <w:sz w:val="22"/>
        </w:rPr>
        <w:t>AIFM/</w:t>
      </w:r>
      <w:r w:rsidR="00A34B20" w:rsidRPr="00E15420">
        <w:rPr>
          <w:rFonts w:ascii="Lato" w:hAnsi="Lato"/>
          <w:b/>
          <w:bCs/>
          <w:i/>
          <w:iCs/>
          <w:sz w:val="22"/>
        </w:rPr>
        <w:t>Management</w:t>
      </w:r>
      <w:r w:rsidR="00FC7B12" w:rsidRPr="00E15420">
        <w:rPr>
          <w:rFonts w:ascii="Lato" w:hAnsi="Lato"/>
          <w:b/>
          <w:bCs/>
          <w:i/>
          <w:iCs/>
          <w:sz w:val="22"/>
        </w:rPr>
        <w:t xml:space="preserve"> Company</w:t>
      </w:r>
      <w:r w:rsidR="00DC40DD" w:rsidRPr="00E15420">
        <w:rPr>
          <w:rFonts w:ascii="Lato" w:hAnsi="Lato"/>
          <w:b/>
          <w:bCs/>
          <w:i/>
          <w:iCs/>
          <w:sz w:val="22"/>
        </w:rPr>
        <w:t>/General Partner</w:t>
      </w:r>
      <w:r w:rsidR="00FC7B12" w:rsidRPr="00E15420">
        <w:rPr>
          <w:rFonts w:ascii="Lato" w:hAnsi="Lato"/>
          <w:b/>
          <w:bCs/>
          <w:i/>
          <w:iCs/>
          <w:sz w:val="22"/>
        </w:rPr>
        <w:t>/</w:t>
      </w:r>
      <w:r w:rsidRPr="00E15420">
        <w:rPr>
          <w:rFonts w:ascii="Lato" w:hAnsi="Lato"/>
          <w:b/>
          <w:bCs/>
          <w:i/>
          <w:iCs/>
          <w:sz w:val="22"/>
        </w:rPr>
        <w:t>investment company</w:t>
      </w:r>
      <w:r w:rsidR="00D144C7" w:rsidRPr="00E15420">
        <w:rPr>
          <w:rFonts w:ascii="Lato" w:hAnsi="Lato"/>
          <w:b/>
          <w:bCs/>
          <w:i/>
          <w:iCs/>
          <w:sz w:val="22"/>
        </w:rPr>
        <w:t>/ICAV</w:t>
      </w:r>
      <w:r w:rsidRPr="00E15420">
        <w:rPr>
          <w:rFonts w:ascii="Lato" w:hAnsi="Lato"/>
          <w:b/>
          <w:bCs/>
          <w:sz w:val="22"/>
        </w:rPr>
        <w:t>] hereby confirm that I/we are responsible for this application for authorisation of [</w:t>
      </w:r>
      <w:r w:rsidRPr="00E15420">
        <w:rPr>
          <w:rFonts w:ascii="Lato" w:hAnsi="Lato"/>
          <w:b/>
          <w:bCs/>
          <w:i/>
          <w:iCs/>
          <w:sz w:val="22"/>
        </w:rPr>
        <w:t xml:space="preserve">name of </w:t>
      </w:r>
      <w:r w:rsidR="00D6477D" w:rsidRPr="00E15420">
        <w:rPr>
          <w:rFonts w:ascii="Lato" w:hAnsi="Lato"/>
          <w:b/>
          <w:bCs/>
          <w:i/>
          <w:iCs/>
          <w:sz w:val="22"/>
        </w:rPr>
        <w:t>Q</w:t>
      </w:r>
      <w:r w:rsidR="00C76EED" w:rsidRPr="00E15420">
        <w:rPr>
          <w:rFonts w:ascii="Lato" w:hAnsi="Lato"/>
          <w:b/>
          <w:bCs/>
          <w:i/>
          <w:iCs/>
          <w:sz w:val="22"/>
        </w:rPr>
        <w:t xml:space="preserve">ualifying </w:t>
      </w:r>
      <w:r w:rsidR="00D6477D" w:rsidRPr="00E15420">
        <w:rPr>
          <w:rFonts w:ascii="Lato" w:hAnsi="Lato"/>
          <w:b/>
          <w:bCs/>
          <w:i/>
          <w:iCs/>
          <w:sz w:val="22"/>
        </w:rPr>
        <w:t>I</w:t>
      </w:r>
      <w:r w:rsidR="00C76EED" w:rsidRPr="00E15420">
        <w:rPr>
          <w:rFonts w:ascii="Lato" w:hAnsi="Lato"/>
          <w:b/>
          <w:bCs/>
          <w:i/>
          <w:iCs/>
          <w:sz w:val="22"/>
        </w:rPr>
        <w:t xml:space="preserve">nvestor </w:t>
      </w:r>
      <w:r w:rsidR="00D6477D" w:rsidRPr="00E15420">
        <w:rPr>
          <w:rFonts w:ascii="Lato" w:hAnsi="Lato"/>
          <w:b/>
          <w:bCs/>
          <w:i/>
          <w:iCs/>
          <w:sz w:val="22"/>
        </w:rPr>
        <w:t>AIF</w:t>
      </w:r>
      <w:r w:rsidRPr="00E15420">
        <w:rPr>
          <w:rFonts w:ascii="Lato" w:hAnsi="Lato"/>
          <w:b/>
          <w:bCs/>
          <w:sz w:val="22"/>
        </w:rPr>
        <w:t xml:space="preserve">], including compliance with the authorisation requirements set out in the </w:t>
      </w:r>
      <w:r w:rsidR="006C67E1" w:rsidRPr="00E15420">
        <w:rPr>
          <w:rFonts w:ascii="Lato" w:hAnsi="Lato"/>
          <w:b/>
          <w:bCs/>
          <w:sz w:val="22"/>
        </w:rPr>
        <w:t xml:space="preserve">AIF </w:t>
      </w:r>
      <w:r w:rsidR="00A70AEC" w:rsidRPr="00E15420">
        <w:rPr>
          <w:rFonts w:ascii="Lato" w:hAnsi="Lato"/>
          <w:b/>
          <w:bCs/>
          <w:sz w:val="22"/>
        </w:rPr>
        <w:t>Rulebook</w:t>
      </w:r>
      <w:r w:rsidRPr="00E15420">
        <w:rPr>
          <w:rFonts w:ascii="Lato" w:hAnsi="Lato"/>
          <w:b/>
          <w:bCs/>
          <w:sz w:val="22"/>
        </w:rPr>
        <w:t xml:space="preserve"> issued by the </w:t>
      </w:r>
      <w:r w:rsidR="008F37E1" w:rsidRPr="00E15420">
        <w:rPr>
          <w:rFonts w:ascii="Lato" w:hAnsi="Lato"/>
          <w:b/>
          <w:bCs/>
          <w:sz w:val="22"/>
        </w:rPr>
        <w:t>Central Bank</w:t>
      </w:r>
      <w:r w:rsidRPr="00E15420">
        <w:rPr>
          <w:rFonts w:ascii="Lato" w:hAnsi="Lato"/>
          <w:b/>
          <w:bCs/>
          <w:sz w:val="22"/>
        </w:rPr>
        <w:t xml:space="preserve">.  I/the board has delegated the completion of the </w:t>
      </w:r>
      <w:r w:rsidR="00FC7B12" w:rsidRPr="00E15420">
        <w:rPr>
          <w:rFonts w:ascii="Lato" w:hAnsi="Lato"/>
          <w:b/>
          <w:bCs/>
          <w:sz w:val="22"/>
        </w:rPr>
        <w:t>Q</w:t>
      </w:r>
      <w:r w:rsidR="00C76EED" w:rsidRPr="00E15420">
        <w:rPr>
          <w:rFonts w:ascii="Lato" w:hAnsi="Lato"/>
          <w:b/>
          <w:bCs/>
          <w:sz w:val="22"/>
        </w:rPr>
        <w:t xml:space="preserve">ualifying </w:t>
      </w:r>
      <w:r w:rsidR="00FC7B12" w:rsidRPr="00E15420">
        <w:rPr>
          <w:rFonts w:ascii="Lato" w:hAnsi="Lato"/>
          <w:b/>
          <w:bCs/>
          <w:sz w:val="22"/>
        </w:rPr>
        <w:t>I</w:t>
      </w:r>
      <w:r w:rsidR="00C76EED" w:rsidRPr="00E15420">
        <w:rPr>
          <w:rFonts w:ascii="Lato" w:hAnsi="Lato"/>
          <w:b/>
          <w:bCs/>
          <w:sz w:val="22"/>
        </w:rPr>
        <w:t xml:space="preserve">nvestor </w:t>
      </w:r>
      <w:r w:rsidR="00FC7B12" w:rsidRPr="00E15420">
        <w:rPr>
          <w:rFonts w:ascii="Lato" w:hAnsi="Lato"/>
          <w:b/>
          <w:bCs/>
          <w:sz w:val="22"/>
        </w:rPr>
        <w:t>AIF</w:t>
      </w:r>
      <w:r w:rsidRPr="00E15420">
        <w:rPr>
          <w:rFonts w:ascii="Lato" w:hAnsi="Lato"/>
          <w:b/>
          <w:bCs/>
          <w:sz w:val="22"/>
        </w:rPr>
        <w:t xml:space="preserve"> </w:t>
      </w:r>
      <w:r w:rsidR="00E4701E" w:rsidRPr="00E15420">
        <w:rPr>
          <w:rFonts w:ascii="Lato" w:hAnsi="Lato"/>
          <w:b/>
          <w:bCs/>
          <w:sz w:val="22"/>
        </w:rPr>
        <w:t>a</w:t>
      </w:r>
      <w:r w:rsidRPr="00E15420">
        <w:rPr>
          <w:rFonts w:ascii="Lato" w:hAnsi="Lato"/>
          <w:b/>
          <w:bCs/>
          <w:sz w:val="22"/>
        </w:rPr>
        <w:t>pplication, including the confirmations set out in (i), (ii) and (iii) below to [</w:t>
      </w:r>
      <w:r w:rsidR="002F5BF2" w:rsidRPr="00E15420">
        <w:rPr>
          <w:rFonts w:ascii="Lato" w:hAnsi="Lato"/>
          <w:b/>
          <w:bCs/>
          <w:i/>
          <w:iCs/>
          <w:sz w:val="22"/>
        </w:rPr>
        <w:t>name of legal firm]</w:t>
      </w:r>
      <w:r w:rsidRPr="00E15420">
        <w:rPr>
          <w:rFonts w:ascii="Lato" w:hAnsi="Lato"/>
          <w:b/>
          <w:bCs/>
          <w:i/>
          <w:iCs/>
          <w:sz w:val="22"/>
        </w:rPr>
        <w:t>:</w:t>
      </w:r>
    </w:p>
    <w:p w:rsidR="00E0074D" w:rsidRPr="00E15420" w:rsidRDefault="00E0074D">
      <w:pPr>
        <w:pStyle w:val="Body"/>
        <w:spacing w:after="0" w:line="240" w:lineRule="auto"/>
        <w:rPr>
          <w:rFonts w:ascii="Lato" w:hAnsi="Lato"/>
          <w:b/>
          <w:bCs/>
          <w:i/>
          <w:iCs/>
          <w:sz w:val="22"/>
        </w:rPr>
      </w:pPr>
    </w:p>
    <w:p w:rsidR="00E0074D" w:rsidRPr="00E15420" w:rsidRDefault="00E0074D">
      <w:pPr>
        <w:pStyle w:val="Body"/>
        <w:spacing w:after="0"/>
        <w:rPr>
          <w:rFonts w:ascii="Lato" w:hAnsi="Lato"/>
          <w:b/>
          <w:bCs/>
          <w:i/>
          <w:iCs/>
          <w:sz w:val="22"/>
        </w:rPr>
      </w:pPr>
      <w:r w:rsidRPr="00E15420">
        <w:rPr>
          <w:rFonts w:ascii="Lato" w:hAnsi="Lato"/>
          <w:b/>
          <w:bCs/>
          <w:iCs/>
          <w:sz w:val="22"/>
        </w:rPr>
        <w:t>Signed</w:t>
      </w:r>
      <w:r w:rsidRPr="00E15420">
        <w:rPr>
          <w:rFonts w:ascii="Lato" w:hAnsi="Lato"/>
          <w:b/>
          <w:bCs/>
          <w:i/>
          <w:iCs/>
          <w:sz w:val="22"/>
        </w:rPr>
        <w:t>_______________________________________________________</w:t>
      </w:r>
    </w:p>
    <w:p w:rsidR="00E0074D" w:rsidRPr="00E15420" w:rsidRDefault="00E0074D">
      <w:pPr>
        <w:pStyle w:val="Body"/>
        <w:spacing w:after="0"/>
        <w:rPr>
          <w:rFonts w:ascii="Lato" w:hAnsi="Lato"/>
          <w:b/>
          <w:bCs/>
          <w:i/>
          <w:iCs/>
          <w:sz w:val="22"/>
        </w:rPr>
      </w:pPr>
      <w:r w:rsidRPr="00E15420">
        <w:rPr>
          <w:rFonts w:ascii="Lato" w:hAnsi="Lato"/>
          <w:b/>
          <w:bCs/>
          <w:iCs/>
          <w:sz w:val="22"/>
        </w:rPr>
        <w:t>Date</w:t>
      </w:r>
      <w:r w:rsidRPr="00E15420">
        <w:rPr>
          <w:rFonts w:ascii="Lato" w:hAnsi="Lato"/>
          <w:b/>
          <w:bCs/>
          <w:i/>
          <w:iCs/>
          <w:sz w:val="22"/>
        </w:rPr>
        <w:t>_________________________________________________________</w:t>
      </w:r>
    </w:p>
    <w:p w:rsidR="00E0074D" w:rsidRPr="00E15420" w:rsidRDefault="00E0074D">
      <w:pPr>
        <w:pStyle w:val="Body"/>
        <w:spacing w:after="0"/>
        <w:rPr>
          <w:rFonts w:ascii="Lato" w:hAnsi="Lato"/>
          <w:b/>
          <w:bCs/>
          <w:i/>
          <w:iCs/>
          <w:sz w:val="22"/>
        </w:rPr>
      </w:pPr>
    </w:p>
    <w:p w:rsidR="00E0074D" w:rsidRPr="00E15420" w:rsidRDefault="00E0074D">
      <w:pPr>
        <w:pStyle w:val="Body"/>
        <w:spacing w:after="0"/>
        <w:ind w:left="426" w:hanging="426"/>
        <w:rPr>
          <w:rFonts w:ascii="Lato" w:hAnsi="Lato"/>
          <w:b/>
          <w:bCs/>
          <w:sz w:val="22"/>
        </w:rPr>
      </w:pPr>
      <w:r w:rsidRPr="00E15420">
        <w:rPr>
          <w:rFonts w:ascii="Lato" w:hAnsi="Lato"/>
          <w:b/>
          <w:bCs/>
          <w:sz w:val="22"/>
        </w:rPr>
        <w:t>(i) The information set out in this application is correct and accurately reflects the provisions of</w:t>
      </w:r>
    </w:p>
    <w:p w:rsidR="00E0074D" w:rsidRPr="00E15420" w:rsidRDefault="00E0074D" w:rsidP="00E0074D">
      <w:pPr>
        <w:pStyle w:val="Body"/>
        <w:numPr>
          <w:ilvl w:val="0"/>
          <w:numId w:val="8"/>
        </w:numPr>
        <w:tabs>
          <w:tab w:val="clear" w:pos="720"/>
        </w:tabs>
        <w:spacing w:after="0"/>
        <w:ind w:left="567" w:hanging="283"/>
        <w:rPr>
          <w:rFonts w:ascii="Lato" w:hAnsi="Lato"/>
          <w:b/>
          <w:bCs/>
          <w:sz w:val="22"/>
        </w:rPr>
      </w:pPr>
      <w:r w:rsidRPr="00E15420">
        <w:rPr>
          <w:rFonts w:ascii="Lato" w:hAnsi="Lato"/>
          <w:b/>
          <w:bCs/>
          <w:sz w:val="22"/>
        </w:rPr>
        <w:t xml:space="preserve">the prospectus, </w:t>
      </w:r>
    </w:p>
    <w:p w:rsidR="00E0074D" w:rsidRPr="00E15420" w:rsidRDefault="00E0074D" w:rsidP="00E0074D">
      <w:pPr>
        <w:pStyle w:val="Body"/>
        <w:numPr>
          <w:ilvl w:val="0"/>
          <w:numId w:val="8"/>
        </w:numPr>
        <w:tabs>
          <w:tab w:val="clear" w:pos="720"/>
        </w:tabs>
        <w:spacing w:after="0"/>
        <w:ind w:left="567" w:hanging="283"/>
        <w:rPr>
          <w:rFonts w:ascii="Lato" w:hAnsi="Lato"/>
          <w:b/>
          <w:bCs/>
          <w:sz w:val="22"/>
        </w:rPr>
      </w:pPr>
      <w:r w:rsidRPr="00E15420">
        <w:rPr>
          <w:rFonts w:ascii="Lato" w:hAnsi="Lato"/>
          <w:b/>
          <w:bCs/>
          <w:sz w:val="22"/>
        </w:rPr>
        <w:t>the memorandum and articles of association /</w:t>
      </w:r>
      <w:r w:rsidR="00D144C7" w:rsidRPr="00E15420">
        <w:rPr>
          <w:rFonts w:ascii="Lato" w:hAnsi="Lato"/>
          <w:b/>
          <w:bCs/>
          <w:sz w:val="22"/>
        </w:rPr>
        <w:t xml:space="preserve"> instrument of incorporation /</w:t>
      </w:r>
      <w:r w:rsidRPr="00E15420">
        <w:rPr>
          <w:rFonts w:ascii="Lato" w:hAnsi="Lato"/>
          <w:b/>
          <w:bCs/>
          <w:sz w:val="22"/>
        </w:rPr>
        <w:t xml:space="preserve"> trust deed/ deed of constitution or partnership agreement (delete as appropriate)</w:t>
      </w:r>
    </w:p>
    <w:p w:rsidR="00E0074D" w:rsidRPr="00E15420" w:rsidRDefault="00E0074D" w:rsidP="00E0074D">
      <w:pPr>
        <w:pStyle w:val="Body"/>
        <w:numPr>
          <w:ilvl w:val="0"/>
          <w:numId w:val="8"/>
        </w:numPr>
        <w:tabs>
          <w:tab w:val="clear" w:pos="720"/>
        </w:tabs>
        <w:spacing w:after="0"/>
        <w:ind w:left="567" w:hanging="283"/>
        <w:rPr>
          <w:rFonts w:ascii="Lato" w:hAnsi="Lato"/>
          <w:b/>
          <w:bCs/>
          <w:sz w:val="22"/>
        </w:rPr>
      </w:pPr>
      <w:r w:rsidRPr="00E15420">
        <w:rPr>
          <w:rFonts w:ascii="Lato" w:hAnsi="Lato"/>
          <w:b/>
          <w:bCs/>
          <w:sz w:val="22"/>
        </w:rPr>
        <w:t xml:space="preserve">the </w:t>
      </w:r>
      <w:r w:rsidR="004B2276" w:rsidRPr="00E15420">
        <w:rPr>
          <w:rFonts w:ascii="Lato" w:hAnsi="Lato"/>
          <w:b/>
          <w:bCs/>
          <w:sz w:val="22"/>
        </w:rPr>
        <w:t>Depositary</w:t>
      </w:r>
      <w:r w:rsidRPr="00E15420">
        <w:rPr>
          <w:rFonts w:ascii="Lato" w:hAnsi="Lato"/>
          <w:b/>
          <w:bCs/>
          <w:sz w:val="22"/>
        </w:rPr>
        <w:t xml:space="preserve"> agreement (where applicable)</w:t>
      </w:r>
    </w:p>
    <w:p w:rsidR="00E0074D" w:rsidRPr="00E15420" w:rsidRDefault="00E0074D" w:rsidP="00E0074D">
      <w:pPr>
        <w:pStyle w:val="Body"/>
        <w:numPr>
          <w:ilvl w:val="0"/>
          <w:numId w:val="8"/>
        </w:numPr>
        <w:tabs>
          <w:tab w:val="clear" w:pos="720"/>
        </w:tabs>
        <w:spacing w:after="0"/>
        <w:ind w:left="567" w:hanging="283"/>
        <w:rPr>
          <w:rFonts w:ascii="Lato" w:hAnsi="Lato"/>
          <w:b/>
          <w:bCs/>
          <w:sz w:val="22"/>
        </w:rPr>
      </w:pPr>
      <w:r w:rsidRPr="00E15420">
        <w:rPr>
          <w:rFonts w:ascii="Lato" w:hAnsi="Lato"/>
          <w:b/>
          <w:bCs/>
          <w:sz w:val="22"/>
        </w:rPr>
        <w:t>the material contracts;</w:t>
      </w:r>
    </w:p>
    <w:p w:rsidR="00E0074D" w:rsidRPr="00E15420" w:rsidRDefault="00E0074D" w:rsidP="00E0074D">
      <w:pPr>
        <w:pStyle w:val="Body"/>
        <w:numPr>
          <w:ilvl w:val="0"/>
          <w:numId w:val="9"/>
        </w:numPr>
        <w:tabs>
          <w:tab w:val="clear" w:pos="1080"/>
          <w:tab w:val="num" w:pos="567"/>
        </w:tabs>
        <w:spacing w:after="0"/>
        <w:ind w:left="426" w:hanging="426"/>
        <w:rPr>
          <w:rFonts w:ascii="Lato" w:hAnsi="Lato"/>
          <w:b/>
          <w:bCs/>
          <w:sz w:val="22"/>
        </w:rPr>
      </w:pPr>
      <w:r w:rsidRPr="00E15420">
        <w:rPr>
          <w:rFonts w:ascii="Lato" w:hAnsi="Lato"/>
          <w:b/>
          <w:bCs/>
          <w:sz w:val="22"/>
        </w:rPr>
        <w:t xml:space="preserve">the application </w:t>
      </w:r>
      <w:r w:rsidR="00E4701E" w:rsidRPr="00E15420">
        <w:rPr>
          <w:rFonts w:ascii="Lato" w:hAnsi="Lato"/>
          <w:b/>
          <w:bCs/>
          <w:sz w:val="22"/>
        </w:rPr>
        <w:t>i</w:t>
      </w:r>
      <w:r w:rsidRPr="00E15420">
        <w:rPr>
          <w:rFonts w:ascii="Lato" w:hAnsi="Lato"/>
          <w:b/>
          <w:bCs/>
          <w:sz w:val="22"/>
        </w:rPr>
        <w:t xml:space="preserve">s completed in full; and </w:t>
      </w:r>
    </w:p>
    <w:p w:rsidR="00E0074D" w:rsidRPr="00E15420" w:rsidRDefault="00E0074D" w:rsidP="00E0074D">
      <w:pPr>
        <w:pStyle w:val="Body"/>
        <w:numPr>
          <w:ilvl w:val="0"/>
          <w:numId w:val="9"/>
        </w:numPr>
        <w:tabs>
          <w:tab w:val="clear" w:pos="1080"/>
        </w:tabs>
        <w:spacing w:after="0"/>
        <w:ind w:left="567" w:hanging="567"/>
        <w:rPr>
          <w:rFonts w:ascii="Lato" w:hAnsi="Lato"/>
          <w:b/>
          <w:bCs/>
          <w:sz w:val="22"/>
        </w:rPr>
      </w:pPr>
      <w:r w:rsidRPr="00E15420">
        <w:rPr>
          <w:rFonts w:ascii="Lato" w:hAnsi="Lato"/>
          <w:b/>
          <w:bCs/>
          <w:sz w:val="22"/>
        </w:rPr>
        <w:t xml:space="preserve">the documentation referred to in (i) above complies with the </w:t>
      </w:r>
      <w:r w:rsidR="006C67E1" w:rsidRPr="00E15420">
        <w:rPr>
          <w:rFonts w:ascii="Lato" w:hAnsi="Lato"/>
          <w:b/>
          <w:bCs/>
          <w:sz w:val="22"/>
        </w:rPr>
        <w:t xml:space="preserve">AIF </w:t>
      </w:r>
      <w:r w:rsidR="00A70AEC" w:rsidRPr="00E15420">
        <w:rPr>
          <w:rFonts w:ascii="Lato" w:hAnsi="Lato"/>
          <w:b/>
          <w:bCs/>
          <w:sz w:val="22"/>
        </w:rPr>
        <w:t>Rulebook</w:t>
      </w:r>
      <w:r w:rsidRPr="00E15420">
        <w:rPr>
          <w:rFonts w:ascii="Lato" w:hAnsi="Lato"/>
          <w:b/>
          <w:bCs/>
          <w:sz w:val="22"/>
        </w:rPr>
        <w:t xml:space="preserve"> published as at the date of this </w:t>
      </w:r>
      <w:r w:rsidR="00E4701E" w:rsidRPr="00E15420">
        <w:rPr>
          <w:rFonts w:ascii="Lato" w:hAnsi="Lato"/>
          <w:b/>
          <w:bCs/>
          <w:sz w:val="22"/>
        </w:rPr>
        <w:t>a</w:t>
      </w:r>
      <w:r w:rsidRPr="00E15420">
        <w:rPr>
          <w:rFonts w:ascii="Lato" w:hAnsi="Lato"/>
          <w:b/>
          <w:bCs/>
          <w:sz w:val="22"/>
        </w:rPr>
        <w:t xml:space="preserve">pplication, except to the extent to which derogations from the provisions of the </w:t>
      </w:r>
      <w:r w:rsidR="00FC7B12" w:rsidRPr="00E15420">
        <w:rPr>
          <w:rFonts w:ascii="Lato" w:hAnsi="Lato"/>
          <w:b/>
          <w:bCs/>
          <w:sz w:val="22"/>
        </w:rPr>
        <w:t xml:space="preserve">AIF </w:t>
      </w:r>
      <w:r w:rsidR="00A70AEC" w:rsidRPr="00E15420">
        <w:rPr>
          <w:rFonts w:ascii="Lato" w:hAnsi="Lato"/>
          <w:b/>
          <w:bCs/>
          <w:sz w:val="22"/>
        </w:rPr>
        <w:t>Rulebook</w:t>
      </w:r>
      <w:r w:rsidRPr="00E15420">
        <w:rPr>
          <w:rFonts w:ascii="Lato" w:hAnsi="Lato"/>
          <w:b/>
          <w:bCs/>
          <w:sz w:val="22"/>
        </w:rPr>
        <w:t xml:space="preserve"> have been granted by the </w:t>
      </w:r>
      <w:r w:rsidR="008F37E1" w:rsidRPr="00E15420">
        <w:rPr>
          <w:rFonts w:ascii="Lato" w:hAnsi="Lato"/>
          <w:b/>
          <w:bCs/>
          <w:sz w:val="22"/>
        </w:rPr>
        <w:t xml:space="preserve">Central Bank </w:t>
      </w:r>
      <w:r w:rsidR="009D18E6" w:rsidRPr="00E15420">
        <w:rPr>
          <w:rFonts w:ascii="Lato" w:hAnsi="Lato"/>
          <w:b/>
          <w:bCs/>
          <w:sz w:val="22"/>
        </w:rPr>
        <w:t>in respect of this application</w:t>
      </w:r>
      <w:r w:rsidRPr="00E15420">
        <w:rPr>
          <w:rFonts w:ascii="Lato" w:hAnsi="Lato"/>
          <w:b/>
          <w:bCs/>
          <w:sz w:val="22"/>
        </w:rPr>
        <w:t>.</w:t>
      </w:r>
    </w:p>
    <w:p w:rsidR="00E0074D" w:rsidRPr="00E15420" w:rsidRDefault="00E0074D">
      <w:pPr>
        <w:pStyle w:val="Body"/>
        <w:spacing w:after="0"/>
        <w:rPr>
          <w:rFonts w:ascii="Lato" w:hAnsi="Lato"/>
          <w:b/>
          <w:bCs/>
          <w:sz w:val="22"/>
        </w:rPr>
      </w:pPr>
    </w:p>
    <w:p w:rsidR="00E0074D" w:rsidRPr="00E15420" w:rsidRDefault="00E0074D">
      <w:pPr>
        <w:pStyle w:val="Body"/>
        <w:spacing w:after="0"/>
        <w:jc w:val="left"/>
        <w:rPr>
          <w:rFonts w:ascii="Lato" w:hAnsi="Lato"/>
          <w:b/>
          <w:bCs/>
          <w:iCs/>
          <w:sz w:val="22"/>
        </w:rPr>
      </w:pPr>
      <w:r w:rsidRPr="00E15420">
        <w:rPr>
          <w:rFonts w:ascii="Lato" w:hAnsi="Lato"/>
          <w:b/>
          <w:bCs/>
          <w:iCs/>
          <w:sz w:val="22"/>
        </w:rPr>
        <w:t>Signed________________________________________________________</w:t>
      </w:r>
      <w:r w:rsidR="00AB2A55">
        <w:rPr>
          <w:rFonts w:ascii="Lato" w:hAnsi="Lato"/>
          <w:b/>
          <w:bCs/>
          <w:iCs/>
          <w:sz w:val="22"/>
        </w:rPr>
        <w:t>_</w:t>
      </w:r>
    </w:p>
    <w:p w:rsidR="00E0074D" w:rsidRPr="00E15420" w:rsidRDefault="00BC0C6B">
      <w:pPr>
        <w:pStyle w:val="Body"/>
        <w:spacing w:after="0"/>
        <w:jc w:val="left"/>
        <w:rPr>
          <w:rFonts w:ascii="Lato" w:hAnsi="Lato"/>
          <w:b/>
          <w:bCs/>
          <w:iCs/>
          <w:sz w:val="22"/>
        </w:rPr>
      </w:pPr>
      <w:r w:rsidRPr="00E15420">
        <w:rPr>
          <w:rFonts w:ascii="Lato" w:hAnsi="Lato"/>
          <w:b/>
          <w:bCs/>
          <w:iCs/>
          <w:sz w:val="22"/>
        </w:rPr>
        <w:t>O</w:t>
      </w:r>
      <w:r w:rsidR="00E0074D" w:rsidRPr="00E15420">
        <w:rPr>
          <w:rFonts w:ascii="Lato" w:hAnsi="Lato"/>
          <w:b/>
          <w:bCs/>
          <w:iCs/>
          <w:sz w:val="22"/>
        </w:rPr>
        <w:t>n behalf of___________________________________________________</w:t>
      </w:r>
    </w:p>
    <w:p w:rsidR="00E0074D" w:rsidRPr="00E15420" w:rsidRDefault="00E0074D">
      <w:pPr>
        <w:pStyle w:val="Body"/>
        <w:spacing w:after="0"/>
        <w:jc w:val="left"/>
        <w:rPr>
          <w:rFonts w:ascii="Lato" w:hAnsi="Lato"/>
          <w:b/>
          <w:bCs/>
          <w:iCs/>
          <w:sz w:val="22"/>
        </w:rPr>
      </w:pPr>
      <w:r w:rsidRPr="00E15420">
        <w:rPr>
          <w:rFonts w:ascii="Lato" w:hAnsi="Lato"/>
          <w:b/>
          <w:bCs/>
          <w:iCs/>
          <w:sz w:val="22"/>
        </w:rPr>
        <w:t>Date_________________________________________________________</w:t>
      </w:r>
      <w:r w:rsidR="00AB2A55">
        <w:rPr>
          <w:rFonts w:ascii="Lato" w:hAnsi="Lato"/>
          <w:b/>
          <w:bCs/>
          <w:iCs/>
          <w:sz w:val="22"/>
        </w:rPr>
        <w:t>__</w:t>
      </w:r>
    </w:p>
    <w:p w:rsidR="00E0074D" w:rsidRPr="00E15420" w:rsidRDefault="00E0074D">
      <w:pPr>
        <w:pStyle w:val="Body"/>
        <w:spacing w:after="0" w:line="240" w:lineRule="auto"/>
        <w:jc w:val="left"/>
        <w:rPr>
          <w:rFonts w:ascii="Lato" w:hAnsi="Lato"/>
          <w:b/>
          <w:bCs/>
          <w:iCs/>
          <w:sz w:val="22"/>
        </w:rPr>
      </w:pPr>
    </w:p>
    <w:p w:rsidR="00904D23" w:rsidRPr="00E15420" w:rsidRDefault="00ED3D49">
      <w:pPr>
        <w:pStyle w:val="Body"/>
        <w:spacing w:after="0"/>
        <w:jc w:val="left"/>
        <w:rPr>
          <w:rFonts w:ascii="Lato" w:hAnsi="Lato"/>
          <w:b/>
          <w:bCs/>
          <w:iCs/>
          <w:sz w:val="22"/>
        </w:rPr>
      </w:pPr>
      <w:r w:rsidRPr="00E15420">
        <w:rPr>
          <w:rFonts w:ascii="Lato" w:hAnsi="Lato"/>
          <w:b/>
          <w:bCs/>
          <w:iCs/>
          <w:sz w:val="22"/>
        </w:rPr>
        <w:t>Details of derogations granted by the Central Bank in respect of this application (if relevant):</w:t>
      </w:r>
    </w:p>
    <w:p w:rsidR="00904D23" w:rsidRPr="00E15420" w:rsidRDefault="00904D23">
      <w:pPr>
        <w:pStyle w:val="Body"/>
        <w:spacing w:after="0"/>
        <w:jc w:val="left"/>
        <w:rPr>
          <w:rFonts w:ascii="Lato" w:hAnsi="Lato"/>
          <w:b/>
          <w:bCs/>
          <w:iCs/>
          <w:sz w:val="22"/>
        </w:rPr>
      </w:pPr>
    </w:p>
    <w:p w:rsidR="00904D23" w:rsidRPr="00E15420" w:rsidRDefault="00004779" w:rsidP="00E15420">
      <w:pPr>
        <w:pStyle w:val="Body"/>
        <w:spacing w:after="0"/>
        <w:rPr>
          <w:rFonts w:ascii="Lato" w:hAnsi="Lato"/>
          <w:b/>
          <w:bCs/>
          <w:iCs/>
          <w:sz w:val="22"/>
        </w:rPr>
      </w:pPr>
      <w:r w:rsidRPr="00E15420">
        <w:rPr>
          <w:rFonts w:ascii="Lato" w:hAnsi="Lato"/>
          <w:b/>
          <w:bCs/>
          <w:iCs/>
          <w:sz w:val="22"/>
        </w:rPr>
        <w:br w:type="page"/>
      </w:r>
      <w:r w:rsidRPr="00E15420">
        <w:rPr>
          <w:rFonts w:ascii="Lato" w:hAnsi="Lato"/>
          <w:b/>
          <w:bCs/>
          <w:iCs/>
          <w:sz w:val="22"/>
        </w:rPr>
        <w:lastRenderedPageBreak/>
        <w:t>Please provide the name and a valid email address for a Director of the QIAIF (in the case of an Investment Company or ICAV) or a Director of the management company (in the case of a Unit Trust or Common Contractual Fund)</w:t>
      </w:r>
      <w:r w:rsidR="00C53E9B">
        <w:rPr>
          <w:rFonts w:ascii="Lato" w:hAnsi="Lato"/>
          <w:b/>
          <w:bCs/>
          <w:iCs/>
          <w:sz w:val="22"/>
        </w:rPr>
        <w:t xml:space="preserve"> </w:t>
      </w:r>
      <w:r w:rsidR="00C53E9B" w:rsidRPr="00C53E9B">
        <w:rPr>
          <w:rFonts w:ascii="Lato" w:hAnsi="Lato"/>
          <w:b/>
          <w:bCs/>
          <w:iCs/>
          <w:sz w:val="22"/>
        </w:rPr>
        <w:t xml:space="preserve">or a Director </w:t>
      </w:r>
      <w:r w:rsidR="00FA2069">
        <w:rPr>
          <w:rFonts w:ascii="Lato" w:hAnsi="Lato"/>
          <w:b/>
          <w:bCs/>
          <w:iCs/>
          <w:sz w:val="22"/>
        </w:rPr>
        <w:t xml:space="preserve">or partner </w:t>
      </w:r>
      <w:r w:rsidR="00C53E9B" w:rsidRPr="00C53E9B">
        <w:rPr>
          <w:rFonts w:ascii="Lato" w:hAnsi="Lato"/>
          <w:b/>
          <w:bCs/>
          <w:iCs/>
          <w:sz w:val="22"/>
        </w:rPr>
        <w:t>of the General Partner (in the case of an Investment Limited Partnership</w:t>
      </w:r>
      <w:r w:rsidR="00C53E9B">
        <w:rPr>
          <w:rFonts w:ascii="Lato" w:hAnsi="Lato"/>
          <w:b/>
          <w:bCs/>
          <w:iCs/>
          <w:sz w:val="22"/>
        </w:rPr>
        <w:t>)</w:t>
      </w:r>
      <w:r w:rsidRPr="00E15420">
        <w:rPr>
          <w:rFonts w:ascii="Lato" w:hAnsi="Lato"/>
          <w:b/>
          <w:bCs/>
          <w:iCs/>
          <w:sz w:val="22"/>
        </w:rPr>
        <w:t xml:space="preserve">.  Please note that the Additional Supervisory Levy notice under The Central Bank Act 1942 (Section 32D) (Additional </w:t>
      </w:r>
      <w:r w:rsidR="00705884">
        <w:rPr>
          <w:rFonts w:ascii="Lato" w:hAnsi="Lato"/>
          <w:b/>
          <w:bCs/>
          <w:iCs/>
          <w:sz w:val="22"/>
        </w:rPr>
        <w:t xml:space="preserve">and Supplementary </w:t>
      </w:r>
      <w:r w:rsidRPr="00E15420">
        <w:rPr>
          <w:rFonts w:ascii="Lato" w:hAnsi="Lato"/>
          <w:b/>
          <w:bCs/>
          <w:iCs/>
          <w:sz w:val="22"/>
        </w:rPr>
        <w:t>Supervisory Lev</w:t>
      </w:r>
      <w:r w:rsidR="00705884">
        <w:rPr>
          <w:rFonts w:ascii="Lato" w:hAnsi="Lato"/>
          <w:b/>
          <w:bCs/>
          <w:iCs/>
          <w:sz w:val="22"/>
        </w:rPr>
        <w:t>ies – Regulated Entities</w:t>
      </w:r>
      <w:r w:rsidRPr="00E15420">
        <w:rPr>
          <w:rFonts w:ascii="Lato" w:hAnsi="Lato"/>
          <w:b/>
          <w:bCs/>
          <w:iCs/>
          <w:sz w:val="22"/>
        </w:rPr>
        <w:t>) Regulations 201</w:t>
      </w:r>
      <w:r w:rsidR="00705884">
        <w:rPr>
          <w:rFonts w:ascii="Lato" w:hAnsi="Lato"/>
          <w:b/>
          <w:bCs/>
          <w:iCs/>
          <w:sz w:val="22"/>
        </w:rPr>
        <w:t>9</w:t>
      </w:r>
      <w:r w:rsidRPr="00E15420">
        <w:rPr>
          <w:rFonts w:ascii="Lato" w:hAnsi="Lato"/>
          <w:b/>
          <w:bCs/>
          <w:iCs/>
          <w:sz w:val="22"/>
        </w:rPr>
        <w:t xml:space="preserve"> will issue to this individual.</w:t>
      </w:r>
    </w:p>
    <w:p w:rsidR="00904D23" w:rsidRPr="00E15420" w:rsidRDefault="00921DC8" w:rsidP="00E15420">
      <w:pPr>
        <w:pStyle w:val="Body"/>
        <w:spacing w:before="240" w:after="0"/>
        <w:jc w:val="left"/>
        <w:rPr>
          <w:rFonts w:ascii="Lato" w:hAnsi="Lato"/>
          <w:b/>
          <w:bCs/>
          <w:iCs/>
          <w:sz w:val="22"/>
        </w:rPr>
      </w:pPr>
      <w:r w:rsidRPr="00E15420">
        <w:rPr>
          <w:rFonts w:ascii="Lato" w:hAnsi="Lato"/>
          <w:b/>
          <w:bCs/>
          <w:iCs/>
          <w:sz w:val="22"/>
        </w:rPr>
        <w:t>Name___________________________________________________________</w:t>
      </w:r>
      <w:r w:rsidR="00D85ABD">
        <w:rPr>
          <w:rFonts w:ascii="Lato" w:hAnsi="Lato"/>
          <w:b/>
          <w:bCs/>
          <w:iCs/>
          <w:sz w:val="22"/>
        </w:rPr>
        <w:t>__</w:t>
      </w:r>
    </w:p>
    <w:p w:rsidR="00921DC8" w:rsidRPr="00E15420" w:rsidRDefault="00921DC8">
      <w:pPr>
        <w:pStyle w:val="Body"/>
        <w:spacing w:after="0"/>
        <w:jc w:val="left"/>
        <w:rPr>
          <w:rFonts w:ascii="Lato" w:hAnsi="Lato"/>
          <w:b/>
          <w:bCs/>
          <w:iCs/>
          <w:sz w:val="22"/>
        </w:rPr>
      </w:pPr>
      <w:r w:rsidRPr="00E15420">
        <w:rPr>
          <w:rFonts w:ascii="Lato" w:hAnsi="Lato"/>
          <w:b/>
          <w:bCs/>
          <w:iCs/>
          <w:sz w:val="22"/>
        </w:rPr>
        <w:t>Email address____________________________________________________</w:t>
      </w:r>
    </w:p>
    <w:p w:rsidR="00904D23" w:rsidRDefault="00904D23">
      <w:pPr>
        <w:pStyle w:val="Body"/>
        <w:spacing w:after="0"/>
        <w:jc w:val="left"/>
        <w:rPr>
          <w:rFonts w:ascii="Lato" w:hAnsi="Lato"/>
          <w:b/>
          <w:bCs/>
          <w:iCs/>
          <w:sz w:val="22"/>
        </w:rPr>
      </w:pPr>
    </w:p>
    <w:p w:rsidR="00F42FAF" w:rsidRPr="00780075" w:rsidRDefault="00F42FAF" w:rsidP="005D43BA">
      <w:pPr>
        <w:jc w:val="both"/>
        <w:rPr>
          <w:rFonts w:ascii="Lato" w:hAnsi="Lato"/>
          <w:color w:val="000000"/>
          <w:szCs w:val="22"/>
        </w:rPr>
      </w:pPr>
      <w:r w:rsidRPr="00780075">
        <w:rPr>
          <w:rFonts w:ascii="Lato" w:hAnsi="Lato"/>
          <w:bCs/>
          <w:noProof/>
          <w:color w:val="000000"/>
          <w:szCs w:val="22"/>
          <w:lang w:val="en-US"/>
        </w:rPr>
        <w:t xml:space="preserve">For </w:t>
      </w:r>
      <w:r w:rsidRPr="00780075">
        <w:rPr>
          <w:rFonts w:ascii="Lato" w:hAnsi="Lato"/>
          <w:b/>
          <w:bCs/>
          <w:noProof/>
          <w:color w:val="000000"/>
          <w:szCs w:val="22"/>
          <w:u w:val="single"/>
          <w:lang w:val="en-US"/>
        </w:rPr>
        <w:t>Investment Limited Partnerships</w:t>
      </w:r>
      <w:r w:rsidRPr="00780075">
        <w:rPr>
          <w:rFonts w:ascii="Lato" w:hAnsi="Lato"/>
          <w:bCs/>
          <w:noProof/>
          <w:color w:val="000000"/>
          <w:szCs w:val="22"/>
          <w:lang w:val="en-US"/>
        </w:rPr>
        <w:t xml:space="preserve"> (“ILPs”), please note that </w:t>
      </w:r>
      <w:r>
        <w:rPr>
          <w:rFonts w:ascii="Lato" w:hAnsi="Lato"/>
          <w:bCs/>
          <w:noProof/>
          <w:color w:val="000000"/>
          <w:szCs w:val="22"/>
          <w:lang w:val="en-US"/>
        </w:rPr>
        <w:t>in accordance with</w:t>
      </w:r>
      <w:r w:rsidRPr="00780075">
        <w:rPr>
          <w:rFonts w:ascii="Lato" w:hAnsi="Lato"/>
          <w:bCs/>
          <w:noProof/>
          <w:color w:val="000000"/>
          <w:szCs w:val="22"/>
          <w:lang w:val="en-US"/>
        </w:rPr>
        <w:t xml:space="preserve"> </w:t>
      </w:r>
      <w:r w:rsidRPr="00780075">
        <w:rPr>
          <w:rFonts w:ascii="Lato" w:hAnsi="Lato"/>
          <w:color w:val="000000"/>
          <w:szCs w:val="22"/>
        </w:rPr>
        <w:t xml:space="preserve">Section 8 (4) of the </w:t>
      </w:r>
      <w:r>
        <w:rPr>
          <w:rFonts w:ascii="Lato" w:hAnsi="Lato"/>
          <w:color w:val="000000"/>
          <w:szCs w:val="22"/>
        </w:rPr>
        <w:t>Investment Limited Partnerships Act, 1994 (as amended)</w:t>
      </w:r>
      <w:r w:rsidRPr="00780075">
        <w:rPr>
          <w:rFonts w:ascii="Lato" w:hAnsi="Lato"/>
          <w:color w:val="000000"/>
          <w:szCs w:val="22"/>
        </w:rPr>
        <w:t xml:space="preserve">: ‘The application shall be in such form as the Bank may prescribe and shall be accompanied by a payment to the Bank of an authorisation fee of such amount as the Minister shall from time to time by regulation prescribe’, and </w:t>
      </w:r>
      <w:r>
        <w:rPr>
          <w:rFonts w:ascii="Lato" w:hAnsi="Lato"/>
          <w:color w:val="000000"/>
          <w:szCs w:val="22"/>
        </w:rPr>
        <w:t xml:space="preserve">in accordance with </w:t>
      </w:r>
      <w:r w:rsidRPr="00AC4F50">
        <w:rPr>
          <w:rFonts w:ascii="Lato" w:hAnsi="Lato"/>
          <w:color w:val="000000"/>
          <w:szCs w:val="22"/>
        </w:rPr>
        <w:t>Investment Limited Partnerships Act, 1994 (Authorisation Fee) Regulations, 1994</w:t>
      </w:r>
      <w:r w:rsidRPr="00780075">
        <w:rPr>
          <w:rFonts w:ascii="Lato" w:hAnsi="Lato"/>
          <w:color w:val="000000"/>
          <w:szCs w:val="22"/>
        </w:rPr>
        <w:t>, that amount is equal to £1,000 (an amount deemed equivalent to €1</w:t>
      </w:r>
      <w:r>
        <w:rPr>
          <w:rFonts w:ascii="Lato" w:hAnsi="Lato"/>
          <w:color w:val="000000"/>
          <w:szCs w:val="22"/>
        </w:rPr>
        <w:t>,</w:t>
      </w:r>
      <w:r w:rsidRPr="00780075">
        <w:rPr>
          <w:rFonts w:ascii="Lato" w:hAnsi="Lato"/>
          <w:color w:val="000000"/>
          <w:szCs w:val="22"/>
        </w:rPr>
        <w:t>269.70).</w:t>
      </w:r>
    </w:p>
    <w:p w:rsidR="00F42FAF" w:rsidRPr="00780075" w:rsidRDefault="00F42FAF" w:rsidP="005D43BA">
      <w:pPr>
        <w:jc w:val="both"/>
        <w:rPr>
          <w:rFonts w:ascii="Lato" w:hAnsi="Lato"/>
          <w:color w:val="000000"/>
          <w:szCs w:val="22"/>
        </w:rPr>
      </w:pPr>
    </w:p>
    <w:p w:rsidR="00F42FAF" w:rsidRPr="00780075" w:rsidRDefault="00F42FAF" w:rsidP="005D43BA">
      <w:pPr>
        <w:spacing w:line="300" w:lineRule="exact"/>
        <w:jc w:val="both"/>
        <w:rPr>
          <w:rFonts w:ascii="Lato" w:hAnsi="Lato"/>
          <w:snapToGrid w:val="0"/>
          <w:color w:val="000000"/>
          <w:szCs w:val="22"/>
        </w:rPr>
      </w:pPr>
      <w:r w:rsidRPr="00780075">
        <w:rPr>
          <w:rFonts w:ascii="Lato" w:hAnsi="Lato"/>
          <w:b/>
          <w:snapToGrid w:val="0"/>
          <w:color w:val="000000"/>
          <w:szCs w:val="22"/>
        </w:rPr>
        <w:t>Please note that this fee is payable in euro prior to authorisation and</w:t>
      </w:r>
      <w:r w:rsidRPr="00780075">
        <w:rPr>
          <w:rFonts w:ascii="Lato" w:hAnsi="Lato"/>
          <w:snapToGrid w:val="0"/>
          <w:color w:val="000000"/>
          <w:szCs w:val="22"/>
        </w:rPr>
        <w:t xml:space="preserve"> </w:t>
      </w:r>
      <w:r w:rsidRPr="00780075">
        <w:rPr>
          <w:rFonts w:ascii="Lato" w:hAnsi="Lato"/>
          <w:b/>
          <w:snapToGrid w:val="0"/>
          <w:color w:val="000000"/>
          <w:szCs w:val="22"/>
        </w:rPr>
        <w:t xml:space="preserve">no authorisation can take place until this fee has been received by the </w:t>
      </w:r>
      <w:r>
        <w:rPr>
          <w:rFonts w:ascii="Lato" w:hAnsi="Lato"/>
          <w:b/>
          <w:snapToGrid w:val="0"/>
          <w:color w:val="000000"/>
          <w:szCs w:val="22"/>
        </w:rPr>
        <w:t xml:space="preserve">Central </w:t>
      </w:r>
      <w:r w:rsidRPr="00780075">
        <w:rPr>
          <w:rFonts w:ascii="Lato" w:hAnsi="Lato"/>
          <w:b/>
          <w:snapToGrid w:val="0"/>
          <w:color w:val="000000"/>
          <w:szCs w:val="22"/>
        </w:rPr>
        <w:t>Bank</w:t>
      </w:r>
      <w:r w:rsidRPr="00780075">
        <w:rPr>
          <w:rFonts w:ascii="Lato" w:hAnsi="Lato"/>
          <w:snapToGrid w:val="0"/>
          <w:color w:val="000000"/>
          <w:szCs w:val="22"/>
        </w:rPr>
        <w:t xml:space="preserve">. </w:t>
      </w:r>
    </w:p>
    <w:p w:rsidR="00F42FAF" w:rsidRPr="00780075" w:rsidRDefault="00F42FAF" w:rsidP="005D43BA">
      <w:pPr>
        <w:spacing w:before="120" w:after="120"/>
        <w:jc w:val="both"/>
        <w:rPr>
          <w:rFonts w:ascii="Lato" w:hAnsi="Lato"/>
          <w:color w:val="000000"/>
          <w:szCs w:val="22"/>
        </w:rPr>
      </w:pPr>
      <w:r w:rsidRPr="00780075">
        <w:rPr>
          <w:rFonts w:ascii="Lato" w:hAnsi="Lato"/>
          <w:color w:val="000000"/>
          <w:szCs w:val="22"/>
        </w:rPr>
        <w:t>Fee                                         €1</w:t>
      </w:r>
      <w:r>
        <w:rPr>
          <w:rFonts w:ascii="Lato" w:hAnsi="Lato"/>
          <w:color w:val="000000"/>
          <w:szCs w:val="22"/>
        </w:rPr>
        <w:t>,</w:t>
      </w:r>
      <w:r w:rsidRPr="00780075">
        <w:rPr>
          <w:rFonts w:ascii="Lato" w:hAnsi="Lato"/>
          <w:color w:val="000000"/>
          <w:szCs w:val="22"/>
        </w:rPr>
        <w:t>269.70</w:t>
      </w:r>
    </w:p>
    <w:p w:rsidR="00F42FAF" w:rsidRPr="00780075" w:rsidRDefault="00F42FAF" w:rsidP="005D43BA">
      <w:pPr>
        <w:jc w:val="both"/>
        <w:rPr>
          <w:rFonts w:ascii="Lato" w:hAnsi="Lato"/>
          <w:color w:val="000000"/>
          <w:szCs w:val="22"/>
        </w:rPr>
      </w:pPr>
      <w:r w:rsidRPr="00780075">
        <w:rPr>
          <w:rFonts w:ascii="Lato" w:hAnsi="Lato"/>
          <w:color w:val="000000"/>
          <w:szCs w:val="22"/>
        </w:rPr>
        <w:t>Please make the relevant payment by electronic transfer in the following format to the bank account listed below:</w:t>
      </w:r>
    </w:p>
    <w:p w:rsidR="00F42FAF" w:rsidRPr="00780075" w:rsidRDefault="00F42FAF" w:rsidP="005D43BA">
      <w:pPr>
        <w:jc w:val="both"/>
        <w:rPr>
          <w:rFonts w:ascii="Lato" w:hAnsi="Lato"/>
          <w:color w:val="000000"/>
          <w:szCs w:val="22"/>
        </w:rPr>
      </w:pPr>
    </w:p>
    <w:p w:rsidR="00F42FAF" w:rsidRPr="00780075" w:rsidRDefault="00F42FAF" w:rsidP="005D43BA">
      <w:pPr>
        <w:jc w:val="both"/>
        <w:rPr>
          <w:rFonts w:ascii="Lato" w:hAnsi="Lato"/>
          <w:color w:val="000000"/>
          <w:szCs w:val="22"/>
        </w:rPr>
      </w:pPr>
      <w:r w:rsidRPr="00780075">
        <w:rPr>
          <w:rFonts w:ascii="Lato" w:hAnsi="Lato"/>
          <w:color w:val="000000"/>
          <w:szCs w:val="22"/>
        </w:rPr>
        <w:t>Please quote ILPXXXX (ILP followed by your relevant C-Number without the C, e.g., C12345 should be ILP12345) in the payment advice for an electronic transfer to the account details below.</w:t>
      </w:r>
    </w:p>
    <w:p w:rsidR="00F42FAF" w:rsidRPr="00780075" w:rsidRDefault="00F42FAF" w:rsidP="005D43BA">
      <w:pPr>
        <w:jc w:val="both"/>
        <w:rPr>
          <w:rFonts w:ascii="Lato" w:hAnsi="Lato"/>
          <w:color w:val="000000"/>
          <w:szCs w:val="22"/>
        </w:rPr>
      </w:pPr>
    </w:p>
    <w:p w:rsidR="00F42FAF" w:rsidRPr="00780075" w:rsidRDefault="00F42FAF" w:rsidP="005D43BA">
      <w:pPr>
        <w:jc w:val="both"/>
        <w:rPr>
          <w:rFonts w:ascii="Lato" w:hAnsi="Lato"/>
          <w:color w:val="000000"/>
          <w:szCs w:val="22"/>
        </w:rPr>
      </w:pPr>
      <w:r w:rsidRPr="00780075">
        <w:rPr>
          <w:rFonts w:ascii="Lato" w:hAnsi="Lato"/>
          <w:bCs/>
          <w:color w:val="000000"/>
          <w:szCs w:val="22"/>
        </w:rPr>
        <w:t>Billing Account Name:</w:t>
      </w:r>
      <w:r w:rsidRPr="00780075">
        <w:rPr>
          <w:rFonts w:ascii="Lato" w:hAnsi="Lato"/>
          <w:color w:val="000000"/>
          <w:szCs w:val="22"/>
        </w:rPr>
        <w:t xml:space="preserve"> </w:t>
      </w:r>
      <w:r w:rsidRPr="00780075">
        <w:rPr>
          <w:rFonts w:ascii="Lato" w:hAnsi="Lato"/>
          <w:bCs/>
          <w:color w:val="000000"/>
          <w:szCs w:val="22"/>
        </w:rPr>
        <w:t xml:space="preserve">Central Bank of Ireland — Application Fees Account </w:t>
      </w:r>
      <w:r w:rsidRPr="00780075">
        <w:rPr>
          <w:rFonts w:ascii="Lato" w:hAnsi="Lato"/>
          <w:color w:val="000000"/>
          <w:szCs w:val="22"/>
        </w:rPr>
        <w:t> </w:t>
      </w:r>
    </w:p>
    <w:p w:rsidR="00F42FAF" w:rsidRPr="00780075" w:rsidRDefault="00F42FAF" w:rsidP="005D43BA">
      <w:pPr>
        <w:jc w:val="both"/>
        <w:rPr>
          <w:rFonts w:ascii="Lato" w:hAnsi="Lato"/>
          <w:color w:val="000000"/>
          <w:szCs w:val="22"/>
        </w:rPr>
      </w:pPr>
    </w:p>
    <w:p w:rsidR="00F42FAF" w:rsidRPr="00780075" w:rsidRDefault="00F42FAF" w:rsidP="005D43BA">
      <w:pPr>
        <w:jc w:val="both"/>
        <w:rPr>
          <w:rFonts w:ascii="Lato" w:hAnsi="Lato"/>
          <w:bCs/>
          <w:color w:val="000000"/>
          <w:szCs w:val="22"/>
        </w:rPr>
      </w:pPr>
      <w:r w:rsidRPr="00780075">
        <w:rPr>
          <w:rFonts w:ascii="Lato" w:hAnsi="Lato"/>
          <w:bCs/>
          <w:color w:val="000000"/>
          <w:szCs w:val="22"/>
        </w:rPr>
        <w:t>BIC :       DABAIE2D</w:t>
      </w:r>
    </w:p>
    <w:p w:rsidR="00F42FAF" w:rsidRPr="00780075" w:rsidRDefault="00F42FAF" w:rsidP="005D43BA">
      <w:pPr>
        <w:jc w:val="both"/>
        <w:rPr>
          <w:rFonts w:ascii="Lato" w:hAnsi="Lato"/>
          <w:bCs/>
          <w:color w:val="000000"/>
          <w:szCs w:val="22"/>
        </w:rPr>
      </w:pPr>
    </w:p>
    <w:p w:rsidR="00F42FAF" w:rsidRPr="00780075" w:rsidRDefault="00F42FAF" w:rsidP="005D43BA">
      <w:pPr>
        <w:jc w:val="both"/>
        <w:rPr>
          <w:rFonts w:ascii="Lato" w:hAnsi="Lato"/>
          <w:bCs/>
          <w:color w:val="000000"/>
          <w:szCs w:val="22"/>
        </w:rPr>
      </w:pPr>
      <w:r w:rsidRPr="00780075">
        <w:rPr>
          <w:rFonts w:ascii="Lato" w:hAnsi="Lato"/>
          <w:bCs/>
          <w:color w:val="000000"/>
          <w:szCs w:val="22"/>
          <w:lang w:val="en-US"/>
        </w:rPr>
        <w:t>IBAN :</w:t>
      </w:r>
      <w:r w:rsidRPr="00780075">
        <w:rPr>
          <w:rFonts w:ascii="Lato" w:hAnsi="Lato"/>
          <w:bCs/>
          <w:color w:val="000000"/>
          <w:szCs w:val="22"/>
        </w:rPr>
        <w:t>    IE93 DABA 951990 1000 3891</w:t>
      </w:r>
    </w:p>
    <w:p w:rsidR="00F42FAF" w:rsidRPr="00780075" w:rsidRDefault="00F42FAF" w:rsidP="005D43BA">
      <w:pPr>
        <w:jc w:val="both"/>
        <w:rPr>
          <w:rFonts w:ascii="Lato" w:hAnsi="Lato"/>
          <w:color w:val="000000"/>
          <w:szCs w:val="22"/>
        </w:rPr>
      </w:pPr>
    </w:p>
    <w:p w:rsidR="00F42FAF" w:rsidRPr="00E15420" w:rsidRDefault="00F42FAF">
      <w:pPr>
        <w:pStyle w:val="Body"/>
        <w:spacing w:after="0"/>
        <w:jc w:val="left"/>
        <w:rPr>
          <w:rFonts w:ascii="Lato" w:hAnsi="Lato"/>
          <w:b/>
          <w:bCs/>
          <w:iCs/>
          <w:sz w:val="22"/>
        </w:rPr>
      </w:pPr>
    </w:p>
    <w:p w:rsidR="00904D23" w:rsidRPr="00E15420" w:rsidRDefault="00904D23">
      <w:pPr>
        <w:pStyle w:val="Body"/>
        <w:spacing w:after="0"/>
        <w:jc w:val="left"/>
        <w:rPr>
          <w:rFonts w:ascii="Lato" w:hAnsi="Lato"/>
          <w:b/>
          <w:bCs/>
          <w:i/>
          <w:iCs/>
          <w:sz w:val="22"/>
        </w:rPr>
      </w:pPr>
    </w:p>
    <w:p w:rsidR="00E0074D" w:rsidRPr="00E15420" w:rsidRDefault="00124961">
      <w:pPr>
        <w:pStyle w:val="Body"/>
        <w:spacing w:after="0"/>
        <w:jc w:val="left"/>
        <w:rPr>
          <w:rFonts w:ascii="Lato" w:hAnsi="Lato"/>
          <w:b/>
          <w:bCs/>
          <w:i/>
          <w:iCs/>
          <w:sz w:val="22"/>
        </w:rPr>
      </w:pPr>
      <w:r w:rsidRPr="00E15420">
        <w:rPr>
          <w:rFonts w:ascii="Lato" w:hAnsi="Lato"/>
          <w:b/>
          <w:bCs/>
          <w:i/>
          <w:iCs/>
          <w:sz w:val="22"/>
        </w:rPr>
        <w:t>Confirmation from Depositary</w:t>
      </w:r>
    </w:p>
    <w:p w:rsidR="00904D23" w:rsidRPr="00E15420" w:rsidRDefault="00E0074D">
      <w:pPr>
        <w:pStyle w:val="Body"/>
        <w:spacing w:after="0"/>
        <w:rPr>
          <w:rFonts w:ascii="Lato" w:hAnsi="Lato"/>
          <w:sz w:val="22"/>
        </w:rPr>
      </w:pPr>
      <w:r w:rsidRPr="00E15420">
        <w:rPr>
          <w:rFonts w:ascii="Lato" w:hAnsi="Lato"/>
          <w:sz w:val="22"/>
        </w:rPr>
        <w:t>………………………………………………………………………………………………</w:t>
      </w:r>
    </w:p>
    <w:p w:rsidR="00E0074D" w:rsidRPr="00E15420" w:rsidRDefault="00E0074D">
      <w:pPr>
        <w:pStyle w:val="Body"/>
        <w:spacing w:after="0"/>
        <w:rPr>
          <w:rFonts w:ascii="Lato" w:hAnsi="Lato"/>
          <w:b/>
          <w:bCs/>
          <w:i/>
          <w:iCs/>
          <w:sz w:val="22"/>
        </w:rPr>
      </w:pPr>
      <w:r w:rsidRPr="00E15420">
        <w:rPr>
          <w:rFonts w:ascii="Lato" w:hAnsi="Lato"/>
          <w:b/>
          <w:bCs/>
          <w:i/>
          <w:iCs/>
          <w:sz w:val="22"/>
        </w:rPr>
        <w:t xml:space="preserve">In the case of a unit trust or common contractual fund </w:t>
      </w:r>
      <w:r w:rsidR="00BC0C6B" w:rsidRPr="00E15420">
        <w:rPr>
          <w:rFonts w:ascii="Lato" w:hAnsi="Lato"/>
          <w:b/>
          <w:bCs/>
          <w:i/>
          <w:iCs/>
          <w:sz w:val="22"/>
        </w:rPr>
        <w:t>t</w:t>
      </w:r>
      <w:r w:rsidRPr="00E15420">
        <w:rPr>
          <w:rFonts w:ascii="Lato" w:hAnsi="Lato"/>
          <w:b/>
          <w:bCs/>
          <w:i/>
          <w:iCs/>
          <w:sz w:val="22"/>
        </w:rPr>
        <w:t xml:space="preserve">he following confirmation is required from the </w:t>
      </w:r>
      <w:r w:rsidR="004B2276" w:rsidRPr="00E15420">
        <w:rPr>
          <w:rFonts w:ascii="Lato" w:hAnsi="Lato"/>
          <w:b/>
          <w:bCs/>
          <w:i/>
          <w:iCs/>
          <w:sz w:val="22"/>
        </w:rPr>
        <w:t>Depositary</w:t>
      </w:r>
      <w:r w:rsidRPr="00E15420">
        <w:rPr>
          <w:rFonts w:ascii="Lato" w:hAnsi="Lato"/>
          <w:b/>
          <w:bCs/>
          <w:i/>
          <w:iCs/>
          <w:sz w:val="22"/>
        </w:rPr>
        <w:t xml:space="preserve">:  I confirm that I join in the application for authorisation with [name of </w:t>
      </w:r>
      <w:r w:rsidR="00FC7B12" w:rsidRPr="00E15420">
        <w:rPr>
          <w:rFonts w:ascii="Lato" w:hAnsi="Lato"/>
          <w:b/>
          <w:bCs/>
          <w:i/>
          <w:iCs/>
          <w:sz w:val="22"/>
        </w:rPr>
        <w:t>AIFM/</w:t>
      </w:r>
      <w:r w:rsidR="00A34B20" w:rsidRPr="00E15420">
        <w:rPr>
          <w:rFonts w:ascii="Lato" w:hAnsi="Lato"/>
          <w:b/>
          <w:bCs/>
          <w:i/>
          <w:iCs/>
          <w:sz w:val="22"/>
        </w:rPr>
        <w:t>Management</w:t>
      </w:r>
      <w:r w:rsidR="00FC7B12" w:rsidRPr="00E15420">
        <w:rPr>
          <w:rFonts w:ascii="Lato" w:hAnsi="Lato"/>
          <w:b/>
          <w:bCs/>
          <w:i/>
          <w:iCs/>
          <w:sz w:val="22"/>
        </w:rPr>
        <w:t xml:space="preserve"> Company</w:t>
      </w:r>
      <w:r w:rsidRPr="00E15420">
        <w:rPr>
          <w:rFonts w:ascii="Lato" w:hAnsi="Lato"/>
          <w:b/>
          <w:bCs/>
          <w:i/>
          <w:iCs/>
          <w:sz w:val="22"/>
        </w:rPr>
        <w:t xml:space="preserve">].  I confirm that the information set out in this application in relation </w:t>
      </w:r>
      <w:r w:rsidRPr="00E15420">
        <w:rPr>
          <w:rFonts w:ascii="Lato" w:hAnsi="Lato"/>
          <w:b/>
          <w:bCs/>
          <w:i/>
          <w:iCs/>
          <w:sz w:val="22"/>
        </w:rPr>
        <w:lastRenderedPageBreak/>
        <w:t xml:space="preserve">to my duties and responsibilities is correct and accurately reflects the provisions of the trust deed / deed of constitution and </w:t>
      </w:r>
      <w:r w:rsidR="006A7F4F" w:rsidRPr="00E15420">
        <w:rPr>
          <w:rFonts w:ascii="Lato" w:hAnsi="Lato"/>
          <w:b/>
          <w:bCs/>
          <w:i/>
          <w:iCs/>
          <w:sz w:val="22"/>
        </w:rPr>
        <w:t xml:space="preserve">depositary </w:t>
      </w:r>
      <w:r w:rsidRPr="00E15420">
        <w:rPr>
          <w:rFonts w:ascii="Lato" w:hAnsi="Lato"/>
          <w:b/>
          <w:bCs/>
          <w:i/>
          <w:iCs/>
          <w:sz w:val="22"/>
        </w:rPr>
        <w:t>contract.</w:t>
      </w:r>
    </w:p>
    <w:p w:rsidR="00E0074D" w:rsidRPr="00E15420" w:rsidRDefault="00E0074D">
      <w:pPr>
        <w:pStyle w:val="Body"/>
        <w:spacing w:after="0"/>
        <w:rPr>
          <w:rFonts w:ascii="Lato" w:hAnsi="Lato"/>
          <w:b/>
          <w:bCs/>
          <w:i/>
          <w:iCs/>
          <w:sz w:val="22"/>
        </w:rPr>
      </w:pPr>
    </w:p>
    <w:p w:rsidR="00E0074D" w:rsidRPr="00E15420" w:rsidRDefault="00E0074D">
      <w:pPr>
        <w:pStyle w:val="Body"/>
        <w:spacing w:after="0"/>
        <w:rPr>
          <w:rFonts w:ascii="Lato" w:hAnsi="Lato"/>
          <w:b/>
          <w:bCs/>
          <w:i/>
          <w:iCs/>
          <w:sz w:val="22"/>
        </w:rPr>
      </w:pPr>
      <w:r w:rsidRPr="00E15420">
        <w:rPr>
          <w:rFonts w:ascii="Lato" w:hAnsi="Lato"/>
          <w:b/>
          <w:bCs/>
          <w:i/>
          <w:iCs/>
          <w:sz w:val="22"/>
        </w:rPr>
        <w:t>In the case of an investment company/</w:t>
      </w:r>
      <w:r w:rsidR="00D144C7" w:rsidRPr="00E15420">
        <w:rPr>
          <w:rFonts w:ascii="Lato" w:hAnsi="Lato"/>
          <w:b/>
          <w:bCs/>
          <w:i/>
          <w:iCs/>
          <w:sz w:val="22"/>
        </w:rPr>
        <w:t>ICAV/</w:t>
      </w:r>
      <w:r w:rsidRPr="00E15420">
        <w:rPr>
          <w:rFonts w:ascii="Lato" w:hAnsi="Lato"/>
          <w:b/>
          <w:bCs/>
          <w:i/>
          <w:iCs/>
          <w:sz w:val="22"/>
        </w:rPr>
        <w:t xml:space="preserve">investment limited partnership the following confirmation is required from the </w:t>
      </w:r>
      <w:r w:rsidR="004B2276" w:rsidRPr="00E15420">
        <w:rPr>
          <w:rFonts w:ascii="Lato" w:hAnsi="Lato"/>
          <w:b/>
          <w:bCs/>
          <w:i/>
          <w:iCs/>
          <w:sz w:val="22"/>
        </w:rPr>
        <w:t>Depositary</w:t>
      </w:r>
      <w:r w:rsidRPr="00E15420">
        <w:rPr>
          <w:rFonts w:ascii="Lato" w:hAnsi="Lato"/>
          <w:b/>
          <w:bCs/>
          <w:i/>
          <w:iCs/>
          <w:sz w:val="22"/>
        </w:rPr>
        <w:t>:  I confirm that the information set out in this application in relation to my</w:t>
      </w:r>
      <w:r w:rsidRPr="00E15420">
        <w:rPr>
          <w:rFonts w:ascii="Lato" w:hAnsi="Lato"/>
          <w:b/>
          <w:bCs/>
          <w:sz w:val="22"/>
        </w:rPr>
        <w:t xml:space="preserve"> </w:t>
      </w:r>
      <w:r w:rsidRPr="00E15420">
        <w:rPr>
          <w:rFonts w:ascii="Lato" w:hAnsi="Lato"/>
          <w:b/>
          <w:bCs/>
          <w:i/>
          <w:iCs/>
          <w:sz w:val="22"/>
        </w:rPr>
        <w:t xml:space="preserve">duties and responsibilities is correct and accurately reflects the provisions of the </w:t>
      </w:r>
      <w:r w:rsidR="006A7F4F" w:rsidRPr="00E15420">
        <w:rPr>
          <w:rFonts w:ascii="Lato" w:hAnsi="Lato"/>
          <w:b/>
          <w:bCs/>
          <w:i/>
          <w:iCs/>
          <w:sz w:val="22"/>
        </w:rPr>
        <w:t xml:space="preserve">depositary </w:t>
      </w:r>
      <w:r w:rsidRPr="00E15420">
        <w:rPr>
          <w:rFonts w:ascii="Lato" w:hAnsi="Lato"/>
          <w:b/>
          <w:bCs/>
          <w:i/>
          <w:iCs/>
          <w:sz w:val="22"/>
        </w:rPr>
        <w:t>contract.</w:t>
      </w:r>
    </w:p>
    <w:p w:rsidR="00E0074D" w:rsidRPr="00E15420" w:rsidRDefault="00E0074D">
      <w:pPr>
        <w:rPr>
          <w:rFonts w:ascii="Lato" w:hAnsi="Lato"/>
        </w:rPr>
      </w:pPr>
    </w:p>
    <w:p w:rsidR="00E0074D" w:rsidRPr="00E15420" w:rsidRDefault="00E0074D">
      <w:pPr>
        <w:pStyle w:val="Body"/>
        <w:spacing w:after="0"/>
        <w:jc w:val="left"/>
        <w:rPr>
          <w:rFonts w:ascii="Lato" w:hAnsi="Lato"/>
          <w:b/>
          <w:bCs/>
          <w:iCs/>
          <w:sz w:val="22"/>
          <w:szCs w:val="22"/>
        </w:rPr>
      </w:pPr>
      <w:r w:rsidRPr="00E15420">
        <w:rPr>
          <w:rFonts w:ascii="Lato" w:hAnsi="Lato"/>
          <w:b/>
          <w:bCs/>
          <w:iCs/>
          <w:sz w:val="22"/>
          <w:szCs w:val="22"/>
        </w:rPr>
        <w:t>Signed______________________________________________________</w:t>
      </w:r>
    </w:p>
    <w:p w:rsidR="00E0074D" w:rsidRPr="00E15420" w:rsidRDefault="00E0074D">
      <w:pPr>
        <w:pStyle w:val="Body"/>
        <w:spacing w:after="0"/>
        <w:jc w:val="left"/>
        <w:rPr>
          <w:rFonts w:ascii="Lato" w:hAnsi="Lato"/>
          <w:b/>
          <w:bCs/>
          <w:sz w:val="22"/>
          <w:szCs w:val="22"/>
        </w:rPr>
      </w:pPr>
      <w:r w:rsidRPr="00E15420">
        <w:rPr>
          <w:rFonts w:ascii="Lato" w:hAnsi="Lato"/>
          <w:b/>
          <w:bCs/>
          <w:sz w:val="22"/>
          <w:szCs w:val="22"/>
        </w:rPr>
        <w:t>Date___________________________________________________</w:t>
      </w:r>
      <w:r w:rsidR="001469C9" w:rsidRPr="00E15420">
        <w:rPr>
          <w:rFonts w:ascii="Lato" w:hAnsi="Lato"/>
          <w:b/>
          <w:bCs/>
          <w:sz w:val="22"/>
          <w:szCs w:val="22"/>
        </w:rPr>
        <w:t>_____</w:t>
      </w:r>
    </w:p>
    <w:p w:rsidR="00E0074D" w:rsidRPr="00E15420" w:rsidRDefault="00E0074D">
      <w:pPr>
        <w:pStyle w:val="Body"/>
        <w:spacing w:after="0"/>
        <w:jc w:val="left"/>
        <w:rPr>
          <w:rFonts w:ascii="Lato" w:hAnsi="Lato"/>
          <w:b/>
          <w:bCs/>
        </w:rPr>
      </w:pPr>
    </w:p>
    <w:p w:rsidR="00E0074D" w:rsidRDefault="00E0074D">
      <w:pPr>
        <w:pStyle w:val="Heading2"/>
        <w:spacing w:before="0" w:after="0" w:line="240" w:lineRule="auto"/>
        <w:jc w:val="center"/>
        <w:rPr>
          <w:rFonts w:ascii="Lato" w:hAnsi="Lato"/>
          <w:color w:val="auto"/>
          <w:sz w:val="22"/>
          <w:szCs w:val="22"/>
        </w:rPr>
      </w:pPr>
    </w:p>
    <w:p w:rsidR="00AF13CD" w:rsidRPr="00952B8B" w:rsidRDefault="00AF13CD" w:rsidP="00952B8B">
      <w:pPr>
        <w:jc w:val="both"/>
        <w:rPr>
          <w:sz w:val="20"/>
          <w:szCs w:val="20"/>
        </w:rPr>
        <w:sectPr w:rsidR="00AF13CD" w:rsidRPr="00952B8B">
          <w:headerReference w:type="default" r:id="rId16"/>
          <w:footerReference w:type="default" r:id="rId17"/>
          <w:pgSz w:w="11904" w:h="16834"/>
          <w:pgMar w:top="851" w:right="1131" w:bottom="1440" w:left="1800" w:header="142" w:footer="266" w:gutter="0"/>
          <w:cols w:space="708"/>
        </w:sectPr>
      </w:pPr>
      <w:r w:rsidRPr="00952B8B">
        <w:rPr>
          <w:rFonts w:ascii="Lato" w:hAnsi="Lato" w:cs="Calibri"/>
          <w:sz w:val="20"/>
          <w:szCs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8" w:history="1">
        <w:r w:rsidRPr="00952B8B">
          <w:rPr>
            <w:rStyle w:val="Hyperlink"/>
            <w:rFonts w:ascii="Lato" w:hAnsi="Lato" w:cs="Calibri"/>
            <w:sz w:val="20"/>
            <w:szCs w:val="20"/>
            <w:lang w:val="en-US"/>
          </w:rPr>
          <w:t>dataprotection@centralbank.ie</w:t>
        </w:r>
      </w:hyperlink>
      <w:r w:rsidRPr="00952B8B">
        <w:rPr>
          <w:rFonts w:ascii="Lato" w:hAnsi="Lato" w:cs="Calibri"/>
          <w:sz w:val="20"/>
          <w:szCs w:val="20"/>
          <w:lang w:val="en-US"/>
        </w:rPr>
        <w:t xml:space="preserve">. A copy of the Central Bank’s Data Protection Notice is available at </w:t>
      </w:r>
      <w:hyperlink r:id="rId19" w:history="1">
        <w:r w:rsidRPr="00952B8B">
          <w:rPr>
            <w:rStyle w:val="Hyperlink"/>
            <w:rFonts w:ascii="Lato" w:hAnsi="Lato" w:cs="Calibri"/>
            <w:sz w:val="20"/>
            <w:szCs w:val="20"/>
            <w:lang w:val="en-US"/>
          </w:rPr>
          <w:t>www.centralbank.ie/fns/privacy-statement</w:t>
        </w:r>
      </w:hyperlink>
    </w:p>
    <w:p w:rsidR="00FC2A05" w:rsidRPr="001A7878" w:rsidRDefault="000C73E6" w:rsidP="00E15420">
      <w:pPr>
        <w:pStyle w:val="Noparagraphstyle"/>
        <w:suppressAutoHyphens/>
        <w:spacing w:after="227"/>
        <w:jc w:val="center"/>
        <w:rPr>
          <w:rFonts w:ascii="Lato" w:hAnsi="Lato" w:cs="HelveticaNeueLTStd-Lt"/>
          <w:color w:val="FFFFFF"/>
          <w:sz w:val="20"/>
        </w:rPr>
      </w:pPr>
      <w:r w:rsidRPr="00E15420">
        <w:rPr>
          <w:rFonts w:ascii="Lato" w:hAnsi="Lato" w:cs="Times New Roman"/>
          <w:noProof/>
          <w:color w:val="auto"/>
          <w:sz w:val="22"/>
          <w:szCs w:val="22"/>
          <w:lang w:val="en-IE" w:eastAsia="en-IE"/>
        </w:rPr>
        <w:lastRenderedPageBreak/>
        <w:drawing>
          <wp:anchor distT="0" distB="0" distL="114300" distR="114300" simplePos="0" relativeHeight="251659264" behindDoc="1" locked="0" layoutInCell="1" allowOverlap="1">
            <wp:simplePos x="0" y="0"/>
            <wp:positionH relativeFrom="column">
              <wp:posOffset>-1143000</wp:posOffset>
            </wp:positionH>
            <wp:positionV relativeFrom="paragraph">
              <wp:posOffset>-920750</wp:posOffset>
            </wp:positionV>
            <wp:extent cx="7562215" cy="10696575"/>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A05" w:rsidRPr="001A7878">
        <w:rPr>
          <w:rStyle w:val="HelvBold"/>
          <w:rFonts w:ascii="Lato" w:hAnsi="Lato" w:cs="HelveticaNeueLTStd-Bd"/>
          <w:bCs/>
          <w:color w:val="FFFFFF"/>
          <w:sz w:val="20"/>
        </w:rPr>
        <w:t xml:space="preserve">T </w:t>
      </w:r>
      <w:r w:rsidR="00FC2A05" w:rsidRPr="001A7878">
        <w:rPr>
          <w:rFonts w:ascii="Lato" w:hAnsi="Lato" w:cs="HelveticaNeueLTStd-Lt"/>
          <w:color w:val="FFFFFF"/>
          <w:sz w:val="20"/>
        </w:rPr>
        <w:t xml:space="preserve">+353 1 224 6000    </w:t>
      </w:r>
      <w:r w:rsidR="00FC2A05" w:rsidRPr="00E15420">
        <w:rPr>
          <w:rFonts w:ascii="Lato" w:hAnsi="Lato" w:cs="HelveticaNeueLTStd-Lt"/>
          <w:color w:val="FFFFFF"/>
          <w:sz w:val="20"/>
          <w:u w:val="single"/>
        </w:rPr>
        <w:t>www.centralbank.ie</w:t>
      </w:r>
      <w:r w:rsidR="00FC2A05" w:rsidRPr="001A7878">
        <w:rPr>
          <w:rFonts w:ascii="Lato" w:hAnsi="Lato" w:cs="HelveticaNeueLTStd-Lt"/>
          <w:color w:val="FFFFFF"/>
          <w:sz w:val="20"/>
        </w:rPr>
        <w:t xml:space="preserve">      aifauthorisations@centralbank.ie</w:t>
      </w:r>
      <w:r w:rsidRPr="001A7878">
        <w:rPr>
          <w:rFonts w:ascii="Lato" w:hAnsi="Lato"/>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1537335</wp:posOffset>
                </wp:positionH>
                <wp:positionV relativeFrom="paragraph">
                  <wp:posOffset>8689340</wp:posOffset>
                </wp:positionV>
                <wp:extent cx="4457700" cy="914400"/>
                <wp:effectExtent l="3810" t="254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A05" w:rsidRPr="00811D87" w:rsidRDefault="00FC2A05" w:rsidP="00FC2A05">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21.05pt;margin-top:684.2pt;width:35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yQtQ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" filled="f" stroked="f">
                <v:textbox>
                  <w:txbxContent>
                    <w:p w:rsidR="00FC2A05" w:rsidRPr="00811D87" w:rsidRDefault="00FC2A05" w:rsidP="00FC2A05">
                      <w:pPr>
                        <w:pStyle w:val="Noparagraphstyle"/>
                        <w:suppressAutoHyphens/>
                        <w:ind w:left="113"/>
                      </w:pPr>
                    </w:p>
                  </w:txbxContent>
                </v:textbox>
              </v:shape>
            </w:pict>
          </mc:Fallback>
        </mc:AlternateContent>
      </w:r>
    </w:p>
    <w:p w:rsidR="00544DFF" w:rsidRPr="00E15420" w:rsidRDefault="000C73E6" w:rsidP="00E15420">
      <w:pPr>
        <w:pStyle w:val="Noparagraphstyle"/>
        <w:tabs>
          <w:tab w:val="center" w:pos="4152"/>
        </w:tabs>
        <w:suppressAutoHyphens/>
        <w:spacing w:after="227"/>
        <w:rPr>
          <w:rFonts w:ascii="Lato" w:hAnsi="Lato" w:cs="Times New Roman"/>
          <w:color w:val="auto"/>
          <w:sz w:val="22"/>
          <w:szCs w:val="22"/>
        </w:rPr>
      </w:pPr>
      <w:r w:rsidRPr="00E15420">
        <w:rPr>
          <w:rFonts w:ascii="Lato" w:hAnsi="Lato" w:cs="Times New Roman"/>
          <w:noProof/>
          <w:color w:val="auto"/>
          <w:sz w:val="22"/>
          <w:szCs w:val="22"/>
          <w:lang w:val="en-IE" w:eastAsia="en-IE"/>
        </w:rPr>
        <mc:AlternateContent>
          <mc:Choice Requires="wps">
            <w:drawing>
              <wp:anchor distT="0" distB="0" distL="114300" distR="114300" simplePos="0" relativeHeight="251658240" behindDoc="0" locked="0" layoutInCell="1" allowOverlap="1">
                <wp:simplePos x="0" y="0"/>
                <wp:positionH relativeFrom="column">
                  <wp:posOffset>1537335</wp:posOffset>
                </wp:positionH>
                <wp:positionV relativeFrom="paragraph">
                  <wp:posOffset>8689340</wp:posOffset>
                </wp:positionV>
                <wp:extent cx="4457700" cy="914400"/>
                <wp:effectExtent l="3810" t="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C7" w:rsidRPr="00811D87" w:rsidRDefault="00E93FC7" w:rsidP="00544DFF">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121.05pt;margin-top:684.2pt;width:35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6htQ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" filled="f" stroked="f">
                <v:textbox>
                  <w:txbxContent>
                    <w:p w:rsidR="00E93FC7" w:rsidRPr="00811D87" w:rsidRDefault="00E93FC7" w:rsidP="00544DFF">
                      <w:pPr>
                        <w:pStyle w:val="Noparagraphstyle"/>
                        <w:suppressAutoHyphens/>
                        <w:ind w:left="113"/>
                      </w:pPr>
                    </w:p>
                  </w:txbxContent>
                </v:textbox>
              </v:shape>
            </w:pict>
          </mc:Fallback>
        </mc:AlternateContent>
      </w:r>
    </w:p>
    <w:p w:rsidR="00544DFF" w:rsidRPr="00E15420" w:rsidRDefault="00544DFF" w:rsidP="00544DFF">
      <w:pPr>
        <w:rPr>
          <w:rFonts w:ascii="Lato" w:hAnsi="Lato"/>
          <w:sz w:val="22"/>
          <w:szCs w:val="22"/>
        </w:rPr>
      </w:pPr>
    </w:p>
    <w:p w:rsidR="00E0074D" w:rsidRPr="00E15420" w:rsidRDefault="00E0074D">
      <w:pPr>
        <w:rPr>
          <w:rFonts w:ascii="Lato" w:hAnsi="Lato"/>
          <w:sz w:val="22"/>
          <w:szCs w:val="22"/>
        </w:rPr>
      </w:pPr>
    </w:p>
    <w:p w:rsidR="00E0074D" w:rsidRPr="00E15420" w:rsidRDefault="000C73E6">
      <w:pPr>
        <w:rPr>
          <w:rFonts w:ascii="Lato" w:hAnsi="Lato"/>
        </w:rPr>
      </w:pPr>
      <w:r w:rsidRPr="00E15420">
        <w:rPr>
          <w:rFonts w:ascii="Lato" w:hAnsi="Lato"/>
          <w:noProof/>
          <w:lang w:val="en-IE" w:eastAsia="en-IE"/>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6568440</wp:posOffset>
                </wp:positionV>
                <wp:extent cx="1600200" cy="1257300"/>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C7" w:rsidRPr="008F37E1" w:rsidRDefault="00E93FC7" w:rsidP="008F3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9pt;margin-top:517.2pt;width:12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oR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" filled="f" stroked="f">
                <v:textbox>
                  <w:txbxContent>
                    <w:p w:rsidR="00E93FC7" w:rsidRPr="008F37E1" w:rsidRDefault="00E93FC7" w:rsidP="008F37E1"/>
                  </w:txbxContent>
                </v:textbox>
              </v:shape>
            </w:pict>
          </mc:Fallback>
        </mc:AlternateContent>
      </w:r>
    </w:p>
    <w:sectPr w:rsidR="00E0074D" w:rsidRPr="00E15420">
      <w:headerReference w:type="default" r:id="rId21"/>
      <w:footerReference w:type="default" r:id="rId22"/>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7E" w:rsidRDefault="0079437E">
      <w:r>
        <w:separator/>
      </w:r>
    </w:p>
  </w:endnote>
  <w:endnote w:type="continuationSeparator" w:id="0">
    <w:p w:rsidR="0079437E" w:rsidRDefault="0079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E93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FC7" w:rsidRDefault="00E9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E8" w:rsidRDefault="00CC2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E93FC7">
    <w:pPr>
      <w:pStyle w:val="Footer"/>
      <w:tabs>
        <w:tab w:val="clear" w:pos="4320"/>
        <w:tab w:val="clear" w:pos="8640"/>
        <w:tab w:val="left" w:pos="1560"/>
        <w:tab w:val="center" w:pos="4152"/>
      </w:tabs>
    </w:pPr>
    <w:r>
      <w:rPr>
        <w:rStyle w:val="PageNumber"/>
      </w:rPr>
      <w:t>Qualifying Investor AIF</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ab/>
    </w:r>
    <w:r>
      <w:rPr>
        <w:rStyle w:val="PageNumber"/>
      </w:rPr>
      <w:tab/>
    </w:r>
    <w:r>
      <w:rPr>
        <w:rStyle w:val="PageNumber"/>
      </w:rPr>
      <w:tab/>
      <w:t>April 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E93FC7">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E93FC7">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7E" w:rsidRDefault="0079437E">
      <w:r>
        <w:separator/>
      </w:r>
    </w:p>
  </w:footnote>
  <w:footnote w:type="continuationSeparator" w:id="0">
    <w:p w:rsidR="0079437E" w:rsidRDefault="0079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3B" w:rsidRDefault="00CC2DE8" w:rsidP="00CC2DE8">
    <w:pPr>
      <w:pStyle w:val="Header"/>
    </w:pPr>
    <w:fldSimple w:instr=" DOCPROPERTY bjHeaderEvenPageDocProperty \* MERGEFORMAT " w:fldLock="1">
      <w:r w:rsidRPr="00CC2DE8">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3B" w:rsidRDefault="00CC2DE8" w:rsidP="00CC2DE8">
    <w:pPr>
      <w:pStyle w:val="Header"/>
    </w:pPr>
    <w:fldSimple w:instr=" DOCPROPERTY bjHeaderBothDocProperty \* MERGEFORMAT " w:fldLock="1">
      <w:r w:rsidRPr="00CC2DE8">
        <w:rPr>
          <w:rFonts w:ascii="Times New Roman" w:hAnsi="Times New Roman"/>
          <w:color w:val="000000"/>
          <w:sz w:val="24"/>
        </w:rPr>
        <w:t xml:space="preserve"> </w:t>
      </w:r>
    </w:fldSimple>
    <w:r w:rsidR="000C73E6">
      <w:rPr>
        <w:noProof/>
        <w:lang w:val="en-IE" w:eastAsia="en-IE"/>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-449580</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CC2DE8" w:rsidP="00CC2DE8">
    <w:pPr>
      <w:pStyle w:val="Header"/>
      <w:ind w:left="-1701"/>
    </w:pPr>
    <w:fldSimple w:instr=" DOCPROPERTY bjHeaderFirstPageDocProperty \* MERGEFORMAT " w:fldLock="1">
      <w:r w:rsidRPr="00CC2DE8">
        <w:rPr>
          <w:rFonts w:ascii="Times New Roman" w:hAnsi="Times New Roman"/>
          <w:color w:val="000000"/>
          <w:sz w:val="24"/>
        </w:rPr>
        <w:t xml:space="preserve"> </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5" w:rsidRDefault="00CC2DE8" w:rsidP="00CC2DE8">
    <w:fldSimple w:instr=" DOCPROPERTY bjHeaderBothDocProperty \* MERGEFORMAT " w:fldLock="1">
      <w:r w:rsidRPr="00CC2DE8">
        <w:rPr>
          <w:color w:val="000000"/>
        </w:rPr>
        <w:t xml:space="preserve"> </w:t>
      </w:r>
    </w:fldSimple>
  </w:p>
  <w:tbl>
    <w:tblPr>
      <w:tblW w:w="9803" w:type="dxa"/>
      <w:tblInd w:w="-738" w:type="dxa"/>
      <w:tblLayout w:type="fixed"/>
      <w:tblLook w:val="04A0" w:firstRow="1" w:lastRow="0" w:firstColumn="1" w:lastColumn="0" w:noHBand="0" w:noVBand="1"/>
    </w:tblPr>
    <w:tblGrid>
      <w:gridCol w:w="1668"/>
      <w:gridCol w:w="7229"/>
      <w:gridCol w:w="906"/>
    </w:tblGrid>
    <w:tr w:rsidR="00FC2A05" w:rsidRPr="00C46589" w:rsidTr="00744C5D">
      <w:tc>
        <w:tcPr>
          <w:tcW w:w="1668" w:type="dxa"/>
          <w:tcBorders>
            <w:right w:val="single" w:sz="4" w:space="0" w:color="5B9BD5"/>
          </w:tcBorders>
          <w:shd w:val="clear" w:color="auto" w:fill="auto"/>
        </w:tcPr>
        <w:p w:rsidR="00FC2A05" w:rsidRPr="00C46589" w:rsidRDefault="00FC2A05" w:rsidP="00FC2A05">
          <w:pPr>
            <w:pStyle w:val="Header"/>
            <w:jc w:val="right"/>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FC2A05" w:rsidRPr="00C46589" w:rsidRDefault="00FC2A05" w:rsidP="00512ED8">
          <w:pPr>
            <w:pStyle w:val="Header"/>
            <w:jc w:val="center"/>
            <w:rPr>
              <w:rFonts w:ascii="Lato" w:eastAsia="Lato" w:hAnsi="Lato"/>
              <w:sz w:val="14"/>
              <w:szCs w:val="14"/>
            </w:rPr>
          </w:pPr>
          <w:r>
            <w:rPr>
              <w:rFonts w:ascii="Lato" w:eastAsia="Lato" w:hAnsi="Lato"/>
              <w:sz w:val="14"/>
              <w:szCs w:val="14"/>
            </w:rPr>
            <w:t>Qualified</w:t>
          </w:r>
          <w:r w:rsidRPr="00C46589">
            <w:rPr>
              <w:rFonts w:ascii="Lato" w:eastAsia="Lato" w:hAnsi="Lato"/>
              <w:sz w:val="14"/>
              <w:szCs w:val="14"/>
            </w:rPr>
            <w:t xml:space="preserve"> Investor</w:t>
          </w:r>
          <w:r>
            <w:rPr>
              <w:rFonts w:ascii="Lato" w:eastAsia="Lato" w:hAnsi="Lato"/>
              <w:sz w:val="14"/>
              <w:szCs w:val="14"/>
            </w:rPr>
            <w:t xml:space="preserve"> AIF </w:t>
          </w:r>
          <w:r w:rsidRPr="00FC2A05">
            <w:rPr>
              <w:rFonts w:ascii="Lato" w:eastAsia="Lato" w:hAnsi="Lato"/>
              <w:sz w:val="14"/>
              <w:szCs w:val="14"/>
            </w:rPr>
            <w:t>Applicant Confirmation for Fund Application ORION</w:t>
          </w:r>
          <w:r>
            <w:rPr>
              <w:rFonts w:ascii="Lato" w:eastAsia="Lato" w:hAnsi="Lato"/>
              <w:sz w:val="14"/>
              <w:szCs w:val="14"/>
            </w:rPr>
            <w:t xml:space="preserve"> </w:t>
          </w:r>
          <w:r w:rsidR="00512ED8">
            <w:rPr>
              <w:rFonts w:ascii="Lato" w:eastAsia="Lato" w:hAnsi="Lato"/>
              <w:sz w:val="14"/>
              <w:szCs w:val="14"/>
            </w:rPr>
            <w:t xml:space="preserve">February </w:t>
          </w:r>
          <w:r w:rsidR="00705863">
            <w:rPr>
              <w:rFonts w:ascii="Lato" w:eastAsia="Lato" w:hAnsi="Lato"/>
              <w:sz w:val="14"/>
              <w:szCs w:val="14"/>
            </w:rPr>
            <w:t>2021</w:t>
          </w:r>
        </w:p>
      </w:tc>
      <w:tc>
        <w:tcPr>
          <w:tcW w:w="906" w:type="dxa"/>
          <w:tcBorders>
            <w:left w:val="single" w:sz="4" w:space="0" w:color="5B9BD5"/>
          </w:tcBorders>
          <w:shd w:val="clear" w:color="auto" w:fill="auto"/>
        </w:tcPr>
        <w:p w:rsidR="00FC2A05" w:rsidRPr="00C46589" w:rsidRDefault="00FC2A05" w:rsidP="003F0384">
          <w:pPr>
            <w:pStyle w:val="Header"/>
            <w:jc w:val="right"/>
            <w:rPr>
              <w:rFonts w:ascii="Lato" w:eastAsia="Lato" w:hAnsi="Lato"/>
              <w:sz w:val="14"/>
              <w:szCs w:val="14"/>
            </w:rPr>
          </w:pPr>
          <w:r w:rsidRPr="00C46589">
            <w:rPr>
              <w:rFonts w:ascii="Lato" w:eastAsia="Lato" w:hAnsi="Lato"/>
              <w:sz w:val="14"/>
              <w:szCs w:val="14"/>
            </w:rPr>
            <w:t xml:space="preserve">Page </w:t>
          </w:r>
          <w:r w:rsidR="001A7878" w:rsidRPr="001A7878">
            <w:rPr>
              <w:rFonts w:ascii="Lato" w:eastAsia="Lato" w:hAnsi="Lato"/>
              <w:sz w:val="14"/>
              <w:szCs w:val="14"/>
            </w:rPr>
            <w:fldChar w:fldCharType="begin"/>
          </w:r>
          <w:r w:rsidR="001A7878" w:rsidRPr="001A7878">
            <w:rPr>
              <w:rFonts w:ascii="Lato" w:eastAsia="Lato" w:hAnsi="Lato"/>
              <w:sz w:val="14"/>
              <w:szCs w:val="14"/>
            </w:rPr>
            <w:instrText xml:space="preserve"> PAGE   \* MERGEFORMAT </w:instrText>
          </w:r>
          <w:r w:rsidR="001A7878" w:rsidRPr="001A7878">
            <w:rPr>
              <w:rFonts w:ascii="Lato" w:eastAsia="Lato" w:hAnsi="Lato"/>
              <w:sz w:val="14"/>
              <w:szCs w:val="14"/>
            </w:rPr>
            <w:fldChar w:fldCharType="separate"/>
          </w:r>
          <w:r w:rsidR="00CC2DE8">
            <w:rPr>
              <w:rFonts w:ascii="Lato" w:eastAsia="Lato" w:hAnsi="Lato"/>
              <w:noProof/>
              <w:sz w:val="14"/>
              <w:szCs w:val="14"/>
            </w:rPr>
            <w:t>2</w:t>
          </w:r>
          <w:r w:rsidR="001A7878" w:rsidRPr="001A7878">
            <w:rPr>
              <w:rFonts w:ascii="Lato" w:eastAsia="Lato" w:hAnsi="Lato"/>
              <w:noProof/>
              <w:sz w:val="14"/>
              <w:szCs w:val="14"/>
            </w:rPr>
            <w:fldChar w:fldCharType="end"/>
          </w:r>
        </w:p>
      </w:tc>
    </w:tr>
  </w:tbl>
  <w:p w:rsidR="00E93FC7" w:rsidRPr="008F37E1" w:rsidRDefault="00E93FC7" w:rsidP="008F37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C7" w:rsidRDefault="00CC2DE8" w:rsidP="00CC2DE8">
    <w:pPr>
      <w:pStyle w:val="Header"/>
      <w:rPr>
        <w:lang w:val="ga-IE"/>
      </w:rPr>
    </w:pPr>
    <w:r>
      <w:rPr>
        <w:lang w:val="ga-IE"/>
      </w:rPr>
      <w:fldChar w:fldCharType="begin" w:fldLock="1"/>
    </w:r>
    <w:r>
      <w:rPr>
        <w:lang w:val="ga-IE"/>
      </w:rPr>
      <w:instrText xml:space="preserve"> DOCPROPERTY bjHeaderBothDocProperty \* MERGEFORMAT </w:instrText>
    </w:r>
    <w:r>
      <w:rPr>
        <w:lang w:val="ga-IE"/>
      </w:rPr>
      <w:fldChar w:fldCharType="separate"/>
    </w:r>
    <w:r w:rsidRPr="00CC2DE8">
      <w:rPr>
        <w:rFonts w:ascii="Times New Roman" w:hAnsi="Times New Roman"/>
        <w:color w:val="000000"/>
        <w:sz w:val="24"/>
        <w:lang w:val="ga-IE"/>
      </w:rPr>
      <w:t xml:space="preserve"> </w:t>
    </w:r>
    <w:r>
      <w:rPr>
        <w:lang w:val="ga-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C40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0943"/>
    <w:multiLevelType w:val="hybridMultilevel"/>
    <w:tmpl w:val="F5186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A419CD"/>
    <w:multiLevelType w:val="hybridMultilevel"/>
    <w:tmpl w:val="EBBAE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7F13E3"/>
    <w:multiLevelType w:val="hybridMultilevel"/>
    <w:tmpl w:val="5026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9B4F2D"/>
    <w:multiLevelType w:val="hybridMultilevel"/>
    <w:tmpl w:val="869A5E52"/>
    <w:lvl w:ilvl="0" w:tplc="C2D2AA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BA5B9A"/>
    <w:multiLevelType w:val="hybridMultilevel"/>
    <w:tmpl w:val="E2F4392A"/>
    <w:lvl w:ilvl="0" w:tplc="0CC06598">
      <w:start w:val="5"/>
      <w:numFmt w:val="bullet"/>
      <w:lvlText w:val=""/>
      <w:lvlJc w:val="left"/>
      <w:pPr>
        <w:tabs>
          <w:tab w:val="num" w:pos="1133"/>
        </w:tabs>
        <w:ind w:left="770" w:firstLine="3"/>
      </w:pPr>
      <w:rPr>
        <w:rFonts w:ascii="Symbol" w:hAnsi="Symbol" w:cs="Times New Roman" w:hint="default"/>
        <w:sz w:val="16"/>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6" w15:restartNumberingAfterBreak="0">
    <w:nsid w:val="0EF9164A"/>
    <w:multiLevelType w:val="hybridMultilevel"/>
    <w:tmpl w:val="26CCC440"/>
    <w:lvl w:ilvl="0" w:tplc="518004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242D63"/>
    <w:multiLevelType w:val="hybridMultilevel"/>
    <w:tmpl w:val="9432B2F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78443F"/>
    <w:multiLevelType w:val="hybridMultilevel"/>
    <w:tmpl w:val="CCC08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F62C84"/>
    <w:multiLevelType w:val="hybridMultilevel"/>
    <w:tmpl w:val="A80A205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043B7D"/>
    <w:multiLevelType w:val="hybridMultilevel"/>
    <w:tmpl w:val="50D2D6BE"/>
    <w:lvl w:ilvl="0" w:tplc="FF68C586">
      <w:start w:val="1"/>
      <w:numFmt w:val="low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BC5808"/>
    <w:multiLevelType w:val="hybridMultilevel"/>
    <w:tmpl w:val="D53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D6283"/>
    <w:multiLevelType w:val="hybridMultilevel"/>
    <w:tmpl w:val="07E898BC"/>
    <w:lvl w:ilvl="0" w:tplc="7A1AB22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03727FA"/>
    <w:multiLevelType w:val="hybridMultilevel"/>
    <w:tmpl w:val="DE482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2A4906"/>
    <w:multiLevelType w:val="hybridMultilevel"/>
    <w:tmpl w:val="302459C6"/>
    <w:lvl w:ilvl="0" w:tplc="1292B8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3E543C0"/>
    <w:multiLevelType w:val="hybridMultilevel"/>
    <w:tmpl w:val="31CA6B6E"/>
    <w:lvl w:ilvl="0" w:tplc="CDA4843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CA08B6"/>
    <w:multiLevelType w:val="hybridMultilevel"/>
    <w:tmpl w:val="9CE0D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49765F"/>
    <w:multiLevelType w:val="hybridMultilevel"/>
    <w:tmpl w:val="41C80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E426E5"/>
    <w:multiLevelType w:val="hybridMultilevel"/>
    <w:tmpl w:val="D56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86518"/>
    <w:multiLevelType w:val="hybridMultilevel"/>
    <w:tmpl w:val="12C20FAC"/>
    <w:lvl w:ilvl="0" w:tplc="807A2FE0">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F2D73"/>
    <w:multiLevelType w:val="hybridMultilevel"/>
    <w:tmpl w:val="57D89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9E4F90"/>
    <w:multiLevelType w:val="hybridMultilevel"/>
    <w:tmpl w:val="5852B9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2" w15:restartNumberingAfterBreak="0">
    <w:nsid w:val="45BA2370"/>
    <w:multiLevelType w:val="hybridMultilevel"/>
    <w:tmpl w:val="719856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6E78B1"/>
    <w:multiLevelType w:val="hybridMultilevel"/>
    <w:tmpl w:val="7C3099CE"/>
    <w:lvl w:ilvl="0" w:tplc="16889CA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63858A6"/>
    <w:multiLevelType w:val="hybridMultilevel"/>
    <w:tmpl w:val="DEB0C278"/>
    <w:lvl w:ilvl="0" w:tplc="3F40D786">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D27440"/>
    <w:multiLevelType w:val="hybridMultilevel"/>
    <w:tmpl w:val="945C0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BE4C45"/>
    <w:multiLevelType w:val="hybridMultilevel"/>
    <w:tmpl w:val="6698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66AC0"/>
    <w:multiLevelType w:val="hybridMultilevel"/>
    <w:tmpl w:val="9EE40D7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F2839B8"/>
    <w:multiLevelType w:val="hybridMultilevel"/>
    <w:tmpl w:val="12B6127A"/>
    <w:lvl w:ilvl="0" w:tplc="63508C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21770"/>
    <w:multiLevelType w:val="hybridMultilevel"/>
    <w:tmpl w:val="A636E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2707D3"/>
    <w:multiLevelType w:val="hybridMultilevel"/>
    <w:tmpl w:val="74509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0D5DC9"/>
    <w:multiLevelType w:val="hybridMultilevel"/>
    <w:tmpl w:val="739C9612"/>
    <w:lvl w:ilvl="0" w:tplc="DD189E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029ED"/>
    <w:multiLevelType w:val="hybridMultilevel"/>
    <w:tmpl w:val="2CCC0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545B2"/>
    <w:multiLevelType w:val="hybridMultilevel"/>
    <w:tmpl w:val="60E0CC2C"/>
    <w:lvl w:ilvl="0" w:tplc="9D649D2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794E6E"/>
    <w:multiLevelType w:val="hybridMultilevel"/>
    <w:tmpl w:val="A80A205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6A13F34"/>
    <w:multiLevelType w:val="hybridMultilevel"/>
    <w:tmpl w:val="FC8639F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8" w15:restartNumberingAfterBreak="0">
    <w:nsid w:val="7AD520A1"/>
    <w:multiLevelType w:val="hybridMultilevel"/>
    <w:tmpl w:val="FBBAC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5"/>
  </w:num>
  <w:num w:numId="6">
    <w:abstractNumId w:val="29"/>
  </w:num>
  <w:num w:numId="7">
    <w:abstractNumId w:val="10"/>
  </w:num>
  <w:num w:numId="8">
    <w:abstractNumId w:val="19"/>
  </w:num>
  <w:num w:numId="9">
    <w:abstractNumId w:val="24"/>
  </w:num>
  <w:num w:numId="10">
    <w:abstractNumId w:val="27"/>
  </w:num>
  <w:num w:numId="11">
    <w:abstractNumId w:val="34"/>
  </w:num>
  <w:num w:numId="12">
    <w:abstractNumId w:val="18"/>
  </w:num>
  <w:num w:numId="13">
    <w:abstractNumId w:val="11"/>
  </w:num>
  <w:num w:numId="14">
    <w:abstractNumId w:val="20"/>
  </w:num>
  <w:num w:numId="15">
    <w:abstractNumId w:val="15"/>
  </w:num>
  <w:num w:numId="16">
    <w:abstractNumId w:val="25"/>
  </w:num>
  <w:num w:numId="17">
    <w:abstractNumId w:val="2"/>
  </w:num>
  <w:num w:numId="18">
    <w:abstractNumId w:val="1"/>
  </w:num>
  <w:num w:numId="19">
    <w:abstractNumId w:val="31"/>
  </w:num>
  <w:num w:numId="20">
    <w:abstractNumId w:val="30"/>
  </w:num>
  <w:num w:numId="21">
    <w:abstractNumId w:val="8"/>
  </w:num>
  <w:num w:numId="22">
    <w:abstractNumId w:val="17"/>
  </w:num>
  <w:num w:numId="23">
    <w:abstractNumId w:val="16"/>
  </w:num>
  <w:num w:numId="24">
    <w:abstractNumId w:val="21"/>
  </w:num>
  <w:num w:numId="25">
    <w:abstractNumId w:val="4"/>
  </w:num>
  <w:num w:numId="26">
    <w:abstractNumId w:val="28"/>
  </w:num>
  <w:num w:numId="27">
    <w:abstractNumId w:val="38"/>
  </w:num>
  <w:num w:numId="28">
    <w:abstractNumId w:val="36"/>
  </w:num>
  <w:num w:numId="29">
    <w:abstractNumId w:val="6"/>
  </w:num>
  <w:num w:numId="30">
    <w:abstractNumId w:val="14"/>
  </w:num>
  <w:num w:numId="31">
    <w:abstractNumId w:val="9"/>
  </w:num>
  <w:num w:numId="32">
    <w:abstractNumId w:val="12"/>
  </w:num>
  <w:num w:numId="33">
    <w:abstractNumId w:val="23"/>
  </w:num>
  <w:num w:numId="34">
    <w:abstractNumId w:val="13"/>
  </w:num>
  <w:num w:numId="35">
    <w:abstractNumId w:val="32"/>
  </w:num>
  <w:num w:numId="36">
    <w:abstractNumId w:val="7"/>
  </w:num>
  <w:num w:numId="37">
    <w:abstractNumId w:val="35"/>
  </w:num>
  <w:num w:numId="38">
    <w:abstractNumId w:val="3"/>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39"/>
    <w:rsid w:val="00004779"/>
    <w:rsid w:val="00005BC9"/>
    <w:rsid w:val="00007AFA"/>
    <w:rsid w:val="0001121F"/>
    <w:rsid w:val="00014B78"/>
    <w:rsid w:val="000160BF"/>
    <w:rsid w:val="000176CB"/>
    <w:rsid w:val="000233C4"/>
    <w:rsid w:val="000269DC"/>
    <w:rsid w:val="00032641"/>
    <w:rsid w:val="000369B0"/>
    <w:rsid w:val="00036CA0"/>
    <w:rsid w:val="000377EC"/>
    <w:rsid w:val="00037ABD"/>
    <w:rsid w:val="00042FFD"/>
    <w:rsid w:val="00043A75"/>
    <w:rsid w:val="0004464F"/>
    <w:rsid w:val="00044B9D"/>
    <w:rsid w:val="0004571D"/>
    <w:rsid w:val="00046B82"/>
    <w:rsid w:val="00050F27"/>
    <w:rsid w:val="00051D4B"/>
    <w:rsid w:val="000544B8"/>
    <w:rsid w:val="00067CA6"/>
    <w:rsid w:val="000709D1"/>
    <w:rsid w:val="0007231A"/>
    <w:rsid w:val="000751A8"/>
    <w:rsid w:val="00080E80"/>
    <w:rsid w:val="00081FF2"/>
    <w:rsid w:val="000870F1"/>
    <w:rsid w:val="00087AF9"/>
    <w:rsid w:val="00094C21"/>
    <w:rsid w:val="000978E2"/>
    <w:rsid w:val="000A1491"/>
    <w:rsid w:val="000A1961"/>
    <w:rsid w:val="000A1CD0"/>
    <w:rsid w:val="000A2109"/>
    <w:rsid w:val="000A2C1E"/>
    <w:rsid w:val="000A369F"/>
    <w:rsid w:val="000B0206"/>
    <w:rsid w:val="000B42C2"/>
    <w:rsid w:val="000B5148"/>
    <w:rsid w:val="000B6E77"/>
    <w:rsid w:val="000B72D7"/>
    <w:rsid w:val="000B741D"/>
    <w:rsid w:val="000C4B56"/>
    <w:rsid w:val="000C6C20"/>
    <w:rsid w:val="000C6DCF"/>
    <w:rsid w:val="000C73E6"/>
    <w:rsid w:val="000D0B16"/>
    <w:rsid w:val="000D1249"/>
    <w:rsid w:val="000D21F7"/>
    <w:rsid w:val="000D3506"/>
    <w:rsid w:val="000D3CCF"/>
    <w:rsid w:val="000D58B0"/>
    <w:rsid w:val="000D5A1A"/>
    <w:rsid w:val="000D72D6"/>
    <w:rsid w:val="000D78D1"/>
    <w:rsid w:val="000E0791"/>
    <w:rsid w:val="000E52D1"/>
    <w:rsid w:val="000E60A2"/>
    <w:rsid w:val="000F09CA"/>
    <w:rsid w:val="000F1C41"/>
    <w:rsid w:val="000F6AF9"/>
    <w:rsid w:val="0010178F"/>
    <w:rsid w:val="00104BCB"/>
    <w:rsid w:val="00111AF6"/>
    <w:rsid w:val="00111CC3"/>
    <w:rsid w:val="001124EE"/>
    <w:rsid w:val="00120DB3"/>
    <w:rsid w:val="00122649"/>
    <w:rsid w:val="00124961"/>
    <w:rsid w:val="0013056B"/>
    <w:rsid w:val="00132457"/>
    <w:rsid w:val="0014028E"/>
    <w:rsid w:val="001411C0"/>
    <w:rsid w:val="00141434"/>
    <w:rsid w:val="00146342"/>
    <w:rsid w:val="001469C9"/>
    <w:rsid w:val="001504C8"/>
    <w:rsid w:val="0015171C"/>
    <w:rsid w:val="00151A28"/>
    <w:rsid w:val="00166F8B"/>
    <w:rsid w:val="00166FEB"/>
    <w:rsid w:val="00167D2B"/>
    <w:rsid w:val="00170979"/>
    <w:rsid w:val="00170D8B"/>
    <w:rsid w:val="001723DC"/>
    <w:rsid w:val="00173E16"/>
    <w:rsid w:val="00174DDF"/>
    <w:rsid w:val="001764BA"/>
    <w:rsid w:val="0017699E"/>
    <w:rsid w:val="00177A10"/>
    <w:rsid w:val="00183678"/>
    <w:rsid w:val="00183D5E"/>
    <w:rsid w:val="00183DD3"/>
    <w:rsid w:val="00184D3B"/>
    <w:rsid w:val="001858A6"/>
    <w:rsid w:val="00187F1D"/>
    <w:rsid w:val="0019027C"/>
    <w:rsid w:val="00192502"/>
    <w:rsid w:val="001938CA"/>
    <w:rsid w:val="001A32C6"/>
    <w:rsid w:val="001A511F"/>
    <w:rsid w:val="001A5ED7"/>
    <w:rsid w:val="001A7878"/>
    <w:rsid w:val="001B50AD"/>
    <w:rsid w:val="001B6DC7"/>
    <w:rsid w:val="001B6F8C"/>
    <w:rsid w:val="001B79B1"/>
    <w:rsid w:val="001C0651"/>
    <w:rsid w:val="001C225D"/>
    <w:rsid w:val="001C3D66"/>
    <w:rsid w:val="001C572D"/>
    <w:rsid w:val="001D1D60"/>
    <w:rsid w:val="001D226B"/>
    <w:rsid w:val="001D795F"/>
    <w:rsid w:val="001E0B20"/>
    <w:rsid w:val="001E0B79"/>
    <w:rsid w:val="001E0BA6"/>
    <w:rsid w:val="001E3B58"/>
    <w:rsid w:val="001F1889"/>
    <w:rsid w:val="001F3550"/>
    <w:rsid w:val="001F4329"/>
    <w:rsid w:val="00200A17"/>
    <w:rsid w:val="00203A47"/>
    <w:rsid w:val="002055EC"/>
    <w:rsid w:val="00206F79"/>
    <w:rsid w:val="00207527"/>
    <w:rsid w:val="00210953"/>
    <w:rsid w:val="00211F0F"/>
    <w:rsid w:val="00212055"/>
    <w:rsid w:val="002129D3"/>
    <w:rsid w:val="00214ABC"/>
    <w:rsid w:val="002155BB"/>
    <w:rsid w:val="00217759"/>
    <w:rsid w:val="002205A9"/>
    <w:rsid w:val="00220647"/>
    <w:rsid w:val="00221C67"/>
    <w:rsid w:val="00221DD0"/>
    <w:rsid w:val="0022212E"/>
    <w:rsid w:val="00225EC6"/>
    <w:rsid w:val="0022774C"/>
    <w:rsid w:val="00231EC7"/>
    <w:rsid w:val="002335A7"/>
    <w:rsid w:val="002348E4"/>
    <w:rsid w:val="00237378"/>
    <w:rsid w:val="00237DCC"/>
    <w:rsid w:val="00237E9C"/>
    <w:rsid w:val="00237F09"/>
    <w:rsid w:val="00240E39"/>
    <w:rsid w:val="002411D6"/>
    <w:rsid w:val="002433DF"/>
    <w:rsid w:val="00243D95"/>
    <w:rsid w:val="00246424"/>
    <w:rsid w:val="0025098E"/>
    <w:rsid w:val="00254622"/>
    <w:rsid w:val="00255019"/>
    <w:rsid w:val="0025689D"/>
    <w:rsid w:val="00262444"/>
    <w:rsid w:val="002667F0"/>
    <w:rsid w:val="00270466"/>
    <w:rsid w:val="002725AF"/>
    <w:rsid w:val="00273D37"/>
    <w:rsid w:val="00275E92"/>
    <w:rsid w:val="002767E0"/>
    <w:rsid w:val="00277418"/>
    <w:rsid w:val="00283A66"/>
    <w:rsid w:val="002847FB"/>
    <w:rsid w:val="0028633A"/>
    <w:rsid w:val="002879FB"/>
    <w:rsid w:val="00287AFB"/>
    <w:rsid w:val="002932CE"/>
    <w:rsid w:val="00293E5C"/>
    <w:rsid w:val="00293FB3"/>
    <w:rsid w:val="002955EE"/>
    <w:rsid w:val="00296575"/>
    <w:rsid w:val="002A244F"/>
    <w:rsid w:val="002A5A06"/>
    <w:rsid w:val="002A622B"/>
    <w:rsid w:val="002A62FE"/>
    <w:rsid w:val="002A7C2A"/>
    <w:rsid w:val="002B0170"/>
    <w:rsid w:val="002B1685"/>
    <w:rsid w:val="002B638F"/>
    <w:rsid w:val="002B7055"/>
    <w:rsid w:val="002B782B"/>
    <w:rsid w:val="002B7FC1"/>
    <w:rsid w:val="002C15FF"/>
    <w:rsid w:val="002C34FC"/>
    <w:rsid w:val="002D2BB2"/>
    <w:rsid w:val="002D3DA7"/>
    <w:rsid w:val="002D594C"/>
    <w:rsid w:val="002D60CC"/>
    <w:rsid w:val="002D7545"/>
    <w:rsid w:val="002E1BFF"/>
    <w:rsid w:val="002F2F63"/>
    <w:rsid w:val="002F3BE8"/>
    <w:rsid w:val="002F5BF2"/>
    <w:rsid w:val="003028F3"/>
    <w:rsid w:val="003041F0"/>
    <w:rsid w:val="00310EB2"/>
    <w:rsid w:val="003117E6"/>
    <w:rsid w:val="00313D61"/>
    <w:rsid w:val="00315B4E"/>
    <w:rsid w:val="00320728"/>
    <w:rsid w:val="00323BF3"/>
    <w:rsid w:val="00342E9F"/>
    <w:rsid w:val="00342F03"/>
    <w:rsid w:val="003449F3"/>
    <w:rsid w:val="003459D4"/>
    <w:rsid w:val="00347881"/>
    <w:rsid w:val="003519B5"/>
    <w:rsid w:val="00352350"/>
    <w:rsid w:val="003569AA"/>
    <w:rsid w:val="00360E05"/>
    <w:rsid w:val="003659F2"/>
    <w:rsid w:val="00370257"/>
    <w:rsid w:val="00370BE1"/>
    <w:rsid w:val="00372772"/>
    <w:rsid w:val="00375553"/>
    <w:rsid w:val="003778F1"/>
    <w:rsid w:val="00377BCD"/>
    <w:rsid w:val="003818A7"/>
    <w:rsid w:val="003846B5"/>
    <w:rsid w:val="003856B3"/>
    <w:rsid w:val="00385CDE"/>
    <w:rsid w:val="00385EE6"/>
    <w:rsid w:val="00387B2C"/>
    <w:rsid w:val="0039148C"/>
    <w:rsid w:val="00393771"/>
    <w:rsid w:val="00393F2B"/>
    <w:rsid w:val="003956E9"/>
    <w:rsid w:val="00395EFB"/>
    <w:rsid w:val="00396332"/>
    <w:rsid w:val="003A0053"/>
    <w:rsid w:val="003A1253"/>
    <w:rsid w:val="003A157D"/>
    <w:rsid w:val="003A2252"/>
    <w:rsid w:val="003A3E43"/>
    <w:rsid w:val="003A5682"/>
    <w:rsid w:val="003A771A"/>
    <w:rsid w:val="003B39E0"/>
    <w:rsid w:val="003B4978"/>
    <w:rsid w:val="003C1C89"/>
    <w:rsid w:val="003C1D6E"/>
    <w:rsid w:val="003C2D6C"/>
    <w:rsid w:val="003D328D"/>
    <w:rsid w:val="003D4596"/>
    <w:rsid w:val="003D67BF"/>
    <w:rsid w:val="003E03CB"/>
    <w:rsid w:val="003E0D48"/>
    <w:rsid w:val="003E1792"/>
    <w:rsid w:val="003E1FE7"/>
    <w:rsid w:val="003E2E02"/>
    <w:rsid w:val="003E6530"/>
    <w:rsid w:val="003F0384"/>
    <w:rsid w:val="003F133D"/>
    <w:rsid w:val="003F2184"/>
    <w:rsid w:val="003F3C09"/>
    <w:rsid w:val="003F5789"/>
    <w:rsid w:val="003F57C4"/>
    <w:rsid w:val="003F6E90"/>
    <w:rsid w:val="004013D1"/>
    <w:rsid w:val="00403760"/>
    <w:rsid w:val="004051FC"/>
    <w:rsid w:val="00407482"/>
    <w:rsid w:val="00411D0D"/>
    <w:rsid w:val="004144C0"/>
    <w:rsid w:val="0041483F"/>
    <w:rsid w:val="00414CCF"/>
    <w:rsid w:val="00415870"/>
    <w:rsid w:val="004166B6"/>
    <w:rsid w:val="004173F4"/>
    <w:rsid w:val="004211DF"/>
    <w:rsid w:val="0042571B"/>
    <w:rsid w:val="0042706E"/>
    <w:rsid w:val="00430598"/>
    <w:rsid w:val="004311D9"/>
    <w:rsid w:val="00433C10"/>
    <w:rsid w:val="00434A91"/>
    <w:rsid w:val="004351C8"/>
    <w:rsid w:val="0043533F"/>
    <w:rsid w:val="00435671"/>
    <w:rsid w:val="00436B37"/>
    <w:rsid w:val="00440858"/>
    <w:rsid w:val="00441529"/>
    <w:rsid w:val="00441CAE"/>
    <w:rsid w:val="00442F17"/>
    <w:rsid w:val="004437CB"/>
    <w:rsid w:val="00443AF0"/>
    <w:rsid w:val="004450AF"/>
    <w:rsid w:val="004509AC"/>
    <w:rsid w:val="00454A42"/>
    <w:rsid w:val="00454DA9"/>
    <w:rsid w:val="00456F9E"/>
    <w:rsid w:val="00463B39"/>
    <w:rsid w:val="00466964"/>
    <w:rsid w:val="00471A3E"/>
    <w:rsid w:val="00471AD7"/>
    <w:rsid w:val="00473147"/>
    <w:rsid w:val="00476676"/>
    <w:rsid w:val="00480154"/>
    <w:rsid w:val="004850C6"/>
    <w:rsid w:val="004866B1"/>
    <w:rsid w:val="00486AD4"/>
    <w:rsid w:val="00487BAE"/>
    <w:rsid w:val="00487C95"/>
    <w:rsid w:val="00492B82"/>
    <w:rsid w:val="00492C04"/>
    <w:rsid w:val="00494908"/>
    <w:rsid w:val="004A029E"/>
    <w:rsid w:val="004A2668"/>
    <w:rsid w:val="004A3905"/>
    <w:rsid w:val="004A3EEC"/>
    <w:rsid w:val="004A43E5"/>
    <w:rsid w:val="004A6B68"/>
    <w:rsid w:val="004A7549"/>
    <w:rsid w:val="004B10E1"/>
    <w:rsid w:val="004B2276"/>
    <w:rsid w:val="004B38BE"/>
    <w:rsid w:val="004B3AF1"/>
    <w:rsid w:val="004B3CCC"/>
    <w:rsid w:val="004B4E17"/>
    <w:rsid w:val="004B59EB"/>
    <w:rsid w:val="004B77E1"/>
    <w:rsid w:val="004C0D4A"/>
    <w:rsid w:val="004C1333"/>
    <w:rsid w:val="004C4248"/>
    <w:rsid w:val="004C67EC"/>
    <w:rsid w:val="004C77B1"/>
    <w:rsid w:val="004D0905"/>
    <w:rsid w:val="004D142D"/>
    <w:rsid w:val="004D6C78"/>
    <w:rsid w:val="004D6C85"/>
    <w:rsid w:val="004D7119"/>
    <w:rsid w:val="004D7FB1"/>
    <w:rsid w:val="004E0507"/>
    <w:rsid w:val="004E24CF"/>
    <w:rsid w:val="004E33EC"/>
    <w:rsid w:val="004E47D8"/>
    <w:rsid w:val="004E610C"/>
    <w:rsid w:val="004E72E3"/>
    <w:rsid w:val="004F3AC5"/>
    <w:rsid w:val="004F45B3"/>
    <w:rsid w:val="00500602"/>
    <w:rsid w:val="00500898"/>
    <w:rsid w:val="00502917"/>
    <w:rsid w:val="00503E9D"/>
    <w:rsid w:val="005066F7"/>
    <w:rsid w:val="005100D2"/>
    <w:rsid w:val="00511AD5"/>
    <w:rsid w:val="00512ED8"/>
    <w:rsid w:val="005167E5"/>
    <w:rsid w:val="00521989"/>
    <w:rsid w:val="00524F9A"/>
    <w:rsid w:val="00526391"/>
    <w:rsid w:val="00530C31"/>
    <w:rsid w:val="005335E6"/>
    <w:rsid w:val="0054152F"/>
    <w:rsid w:val="0054309F"/>
    <w:rsid w:val="00544DFF"/>
    <w:rsid w:val="00552687"/>
    <w:rsid w:val="00555456"/>
    <w:rsid w:val="00555E43"/>
    <w:rsid w:val="0056190A"/>
    <w:rsid w:val="005630B2"/>
    <w:rsid w:val="00564C30"/>
    <w:rsid w:val="00564F71"/>
    <w:rsid w:val="005669B8"/>
    <w:rsid w:val="005708DA"/>
    <w:rsid w:val="00572154"/>
    <w:rsid w:val="00572934"/>
    <w:rsid w:val="005743FE"/>
    <w:rsid w:val="005765F5"/>
    <w:rsid w:val="00577351"/>
    <w:rsid w:val="00577C81"/>
    <w:rsid w:val="00581FE6"/>
    <w:rsid w:val="0058205F"/>
    <w:rsid w:val="00583914"/>
    <w:rsid w:val="00584B8E"/>
    <w:rsid w:val="005A582D"/>
    <w:rsid w:val="005B08D2"/>
    <w:rsid w:val="005B1F98"/>
    <w:rsid w:val="005B3754"/>
    <w:rsid w:val="005B47C0"/>
    <w:rsid w:val="005B507F"/>
    <w:rsid w:val="005B79B8"/>
    <w:rsid w:val="005C1098"/>
    <w:rsid w:val="005C1BD7"/>
    <w:rsid w:val="005C2020"/>
    <w:rsid w:val="005C2356"/>
    <w:rsid w:val="005C2825"/>
    <w:rsid w:val="005C3EE4"/>
    <w:rsid w:val="005C4081"/>
    <w:rsid w:val="005C7BB7"/>
    <w:rsid w:val="005D43BA"/>
    <w:rsid w:val="005D44A3"/>
    <w:rsid w:val="005D5E23"/>
    <w:rsid w:val="005D646A"/>
    <w:rsid w:val="005E2A17"/>
    <w:rsid w:val="005E370A"/>
    <w:rsid w:val="005E4369"/>
    <w:rsid w:val="005E49F6"/>
    <w:rsid w:val="005E4E1E"/>
    <w:rsid w:val="005E5BC0"/>
    <w:rsid w:val="005F0C1C"/>
    <w:rsid w:val="005F1ECA"/>
    <w:rsid w:val="005F49C5"/>
    <w:rsid w:val="005F62DE"/>
    <w:rsid w:val="005F6B01"/>
    <w:rsid w:val="0060032D"/>
    <w:rsid w:val="0060223C"/>
    <w:rsid w:val="006068D7"/>
    <w:rsid w:val="00607123"/>
    <w:rsid w:val="006076D8"/>
    <w:rsid w:val="00607B0D"/>
    <w:rsid w:val="00610DEA"/>
    <w:rsid w:val="00612627"/>
    <w:rsid w:val="00616452"/>
    <w:rsid w:val="00616565"/>
    <w:rsid w:val="00617EFB"/>
    <w:rsid w:val="00623B58"/>
    <w:rsid w:val="00624C41"/>
    <w:rsid w:val="0062522F"/>
    <w:rsid w:val="00627D0E"/>
    <w:rsid w:val="00635FD7"/>
    <w:rsid w:val="006403AB"/>
    <w:rsid w:val="006430AC"/>
    <w:rsid w:val="00647149"/>
    <w:rsid w:val="00650A88"/>
    <w:rsid w:val="00652095"/>
    <w:rsid w:val="00655286"/>
    <w:rsid w:val="00655586"/>
    <w:rsid w:val="00656A0E"/>
    <w:rsid w:val="006622EC"/>
    <w:rsid w:val="006634DD"/>
    <w:rsid w:val="00663E8A"/>
    <w:rsid w:val="00665D92"/>
    <w:rsid w:val="006672F3"/>
    <w:rsid w:val="0066777A"/>
    <w:rsid w:val="00673B17"/>
    <w:rsid w:val="00675772"/>
    <w:rsid w:val="00677B3D"/>
    <w:rsid w:val="00680561"/>
    <w:rsid w:val="00682794"/>
    <w:rsid w:val="00682835"/>
    <w:rsid w:val="00683557"/>
    <w:rsid w:val="006914E9"/>
    <w:rsid w:val="00696638"/>
    <w:rsid w:val="006A0793"/>
    <w:rsid w:val="006A1A8B"/>
    <w:rsid w:val="006A1CDA"/>
    <w:rsid w:val="006A32E6"/>
    <w:rsid w:val="006A3ABF"/>
    <w:rsid w:val="006A3D2B"/>
    <w:rsid w:val="006A79BF"/>
    <w:rsid w:val="006A7F4F"/>
    <w:rsid w:val="006B3E59"/>
    <w:rsid w:val="006B4214"/>
    <w:rsid w:val="006C530D"/>
    <w:rsid w:val="006C67E1"/>
    <w:rsid w:val="006D15FB"/>
    <w:rsid w:val="006D23F5"/>
    <w:rsid w:val="006D7774"/>
    <w:rsid w:val="006D7C05"/>
    <w:rsid w:val="006D7CBB"/>
    <w:rsid w:val="006E0255"/>
    <w:rsid w:val="006E2C63"/>
    <w:rsid w:val="006E3290"/>
    <w:rsid w:val="006E330D"/>
    <w:rsid w:val="006E6C33"/>
    <w:rsid w:val="006F05C0"/>
    <w:rsid w:val="006F1EE1"/>
    <w:rsid w:val="006F2519"/>
    <w:rsid w:val="006F2B3E"/>
    <w:rsid w:val="006F55A3"/>
    <w:rsid w:val="0070277A"/>
    <w:rsid w:val="00705736"/>
    <w:rsid w:val="00705863"/>
    <w:rsid w:val="00705884"/>
    <w:rsid w:val="00706D3B"/>
    <w:rsid w:val="00712840"/>
    <w:rsid w:val="00712C40"/>
    <w:rsid w:val="00713816"/>
    <w:rsid w:val="007164F7"/>
    <w:rsid w:val="00717E8F"/>
    <w:rsid w:val="007217E5"/>
    <w:rsid w:val="00723B76"/>
    <w:rsid w:val="00725E17"/>
    <w:rsid w:val="0072680B"/>
    <w:rsid w:val="007276A3"/>
    <w:rsid w:val="00730689"/>
    <w:rsid w:val="00734065"/>
    <w:rsid w:val="00734A0A"/>
    <w:rsid w:val="00734D7C"/>
    <w:rsid w:val="007353A0"/>
    <w:rsid w:val="00735612"/>
    <w:rsid w:val="00735EB0"/>
    <w:rsid w:val="007369E3"/>
    <w:rsid w:val="00736CCF"/>
    <w:rsid w:val="00742941"/>
    <w:rsid w:val="00743E19"/>
    <w:rsid w:val="007445A6"/>
    <w:rsid w:val="00744C5D"/>
    <w:rsid w:val="0074564C"/>
    <w:rsid w:val="00747D6B"/>
    <w:rsid w:val="00752323"/>
    <w:rsid w:val="00752618"/>
    <w:rsid w:val="007606BD"/>
    <w:rsid w:val="00763102"/>
    <w:rsid w:val="0076316F"/>
    <w:rsid w:val="00764798"/>
    <w:rsid w:val="0076616D"/>
    <w:rsid w:val="007709AF"/>
    <w:rsid w:val="00772E56"/>
    <w:rsid w:val="0077358B"/>
    <w:rsid w:val="00781051"/>
    <w:rsid w:val="00787299"/>
    <w:rsid w:val="0079437E"/>
    <w:rsid w:val="007953B6"/>
    <w:rsid w:val="007A239A"/>
    <w:rsid w:val="007A6D9D"/>
    <w:rsid w:val="007B1A4E"/>
    <w:rsid w:val="007B2AF1"/>
    <w:rsid w:val="007B37D4"/>
    <w:rsid w:val="007B74E3"/>
    <w:rsid w:val="007C2345"/>
    <w:rsid w:val="007C52C5"/>
    <w:rsid w:val="007C5BCA"/>
    <w:rsid w:val="007C5E4A"/>
    <w:rsid w:val="007C61F3"/>
    <w:rsid w:val="007C68A1"/>
    <w:rsid w:val="007D5277"/>
    <w:rsid w:val="007E010E"/>
    <w:rsid w:val="007E0BE1"/>
    <w:rsid w:val="007E2834"/>
    <w:rsid w:val="007E3170"/>
    <w:rsid w:val="007E6685"/>
    <w:rsid w:val="007E6B2D"/>
    <w:rsid w:val="007F094D"/>
    <w:rsid w:val="007F1242"/>
    <w:rsid w:val="007F4093"/>
    <w:rsid w:val="00801FC1"/>
    <w:rsid w:val="008042A0"/>
    <w:rsid w:val="008078CC"/>
    <w:rsid w:val="00810709"/>
    <w:rsid w:val="00813126"/>
    <w:rsid w:val="00813997"/>
    <w:rsid w:val="0081492F"/>
    <w:rsid w:val="00814F94"/>
    <w:rsid w:val="0081534C"/>
    <w:rsid w:val="00815384"/>
    <w:rsid w:val="008223BA"/>
    <w:rsid w:val="00823687"/>
    <w:rsid w:val="00825022"/>
    <w:rsid w:val="00825284"/>
    <w:rsid w:val="0083115D"/>
    <w:rsid w:val="00835831"/>
    <w:rsid w:val="00837C18"/>
    <w:rsid w:val="0084175D"/>
    <w:rsid w:val="00842C97"/>
    <w:rsid w:val="00843AC9"/>
    <w:rsid w:val="008448A4"/>
    <w:rsid w:val="00844978"/>
    <w:rsid w:val="00844AE5"/>
    <w:rsid w:val="00846B34"/>
    <w:rsid w:val="00847430"/>
    <w:rsid w:val="008511CE"/>
    <w:rsid w:val="00852360"/>
    <w:rsid w:val="008523E5"/>
    <w:rsid w:val="008524F6"/>
    <w:rsid w:val="008527A8"/>
    <w:rsid w:val="00853477"/>
    <w:rsid w:val="0085452D"/>
    <w:rsid w:val="00854A51"/>
    <w:rsid w:val="00854B06"/>
    <w:rsid w:val="00856BC3"/>
    <w:rsid w:val="008574D9"/>
    <w:rsid w:val="00857E56"/>
    <w:rsid w:val="00860963"/>
    <w:rsid w:val="00862D79"/>
    <w:rsid w:val="008636D3"/>
    <w:rsid w:val="00863C7F"/>
    <w:rsid w:val="00865C76"/>
    <w:rsid w:val="0086642B"/>
    <w:rsid w:val="008676F2"/>
    <w:rsid w:val="00871403"/>
    <w:rsid w:val="00871445"/>
    <w:rsid w:val="00871B97"/>
    <w:rsid w:val="00872098"/>
    <w:rsid w:val="00872BDA"/>
    <w:rsid w:val="00880048"/>
    <w:rsid w:val="00886346"/>
    <w:rsid w:val="00891C7A"/>
    <w:rsid w:val="008964E1"/>
    <w:rsid w:val="00896587"/>
    <w:rsid w:val="00896DC0"/>
    <w:rsid w:val="008A07DC"/>
    <w:rsid w:val="008A1815"/>
    <w:rsid w:val="008A3BBB"/>
    <w:rsid w:val="008A5F67"/>
    <w:rsid w:val="008A75B0"/>
    <w:rsid w:val="008B0F72"/>
    <w:rsid w:val="008C0D7C"/>
    <w:rsid w:val="008C1A4B"/>
    <w:rsid w:val="008C29A0"/>
    <w:rsid w:val="008C2FEE"/>
    <w:rsid w:val="008D1D01"/>
    <w:rsid w:val="008D5379"/>
    <w:rsid w:val="008D6EB2"/>
    <w:rsid w:val="008E0CC3"/>
    <w:rsid w:val="008E4609"/>
    <w:rsid w:val="008E6811"/>
    <w:rsid w:val="008E7A3E"/>
    <w:rsid w:val="008F37E1"/>
    <w:rsid w:val="008F3B4B"/>
    <w:rsid w:val="008F3BFA"/>
    <w:rsid w:val="008F4401"/>
    <w:rsid w:val="008F6DB0"/>
    <w:rsid w:val="00900E7D"/>
    <w:rsid w:val="00901854"/>
    <w:rsid w:val="00901D81"/>
    <w:rsid w:val="00902894"/>
    <w:rsid w:val="00902FA9"/>
    <w:rsid w:val="00904D23"/>
    <w:rsid w:val="00911F9F"/>
    <w:rsid w:val="00912CB8"/>
    <w:rsid w:val="00912D32"/>
    <w:rsid w:val="00914F6A"/>
    <w:rsid w:val="00917221"/>
    <w:rsid w:val="009172B3"/>
    <w:rsid w:val="009179F8"/>
    <w:rsid w:val="009219F3"/>
    <w:rsid w:val="00921DC8"/>
    <w:rsid w:val="00922802"/>
    <w:rsid w:val="00922FA5"/>
    <w:rsid w:val="00923002"/>
    <w:rsid w:val="00927D43"/>
    <w:rsid w:val="009302F0"/>
    <w:rsid w:val="0093206C"/>
    <w:rsid w:val="00932080"/>
    <w:rsid w:val="00932FC6"/>
    <w:rsid w:val="009368F5"/>
    <w:rsid w:val="00936C30"/>
    <w:rsid w:val="00941160"/>
    <w:rsid w:val="00944E3E"/>
    <w:rsid w:val="0095080D"/>
    <w:rsid w:val="00952B8B"/>
    <w:rsid w:val="00954DE0"/>
    <w:rsid w:val="00960AE2"/>
    <w:rsid w:val="00962F5B"/>
    <w:rsid w:val="00966017"/>
    <w:rsid w:val="009676BE"/>
    <w:rsid w:val="00971795"/>
    <w:rsid w:val="00974723"/>
    <w:rsid w:val="00974B39"/>
    <w:rsid w:val="00981126"/>
    <w:rsid w:val="009844E8"/>
    <w:rsid w:val="00985E17"/>
    <w:rsid w:val="00985E40"/>
    <w:rsid w:val="00986C9F"/>
    <w:rsid w:val="00990D73"/>
    <w:rsid w:val="00991560"/>
    <w:rsid w:val="00991ACC"/>
    <w:rsid w:val="00993ADA"/>
    <w:rsid w:val="00996002"/>
    <w:rsid w:val="009A0F01"/>
    <w:rsid w:val="009A1231"/>
    <w:rsid w:val="009A13F3"/>
    <w:rsid w:val="009A20C5"/>
    <w:rsid w:val="009A2F49"/>
    <w:rsid w:val="009A3A9C"/>
    <w:rsid w:val="009A3D72"/>
    <w:rsid w:val="009A5712"/>
    <w:rsid w:val="009A75C1"/>
    <w:rsid w:val="009B46B5"/>
    <w:rsid w:val="009B74AB"/>
    <w:rsid w:val="009B75D9"/>
    <w:rsid w:val="009C27DB"/>
    <w:rsid w:val="009C4FEF"/>
    <w:rsid w:val="009D0D96"/>
    <w:rsid w:val="009D13CD"/>
    <w:rsid w:val="009D18E6"/>
    <w:rsid w:val="009D550C"/>
    <w:rsid w:val="009D5D8D"/>
    <w:rsid w:val="009E09DA"/>
    <w:rsid w:val="009E4190"/>
    <w:rsid w:val="009E42AD"/>
    <w:rsid w:val="009E52DE"/>
    <w:rsid w:val="009F09FE"/>
    <w:rsid w:val="009F3AF9"/>
    <w:rsid w:val="009F5405"/>
    <w:rsid w:val="009F72B3"/>
    <w:rsid w:val="009F742B"/>
    <w:rsid w:val="00A030CC"/>
    <w:rsid w:val="00A0371E"/>
    <w:rsid w:val="00A07C4A"/>
    <w:rsid w:val="00A1103F"/>
    <w:rsid w:val="00A123A7"/>
    <w:rsid w:val="00A12C03"/>
    <w:rsid w:val="00A13DB5"/>
    <w:rsid w:val="00A153DD"/>
    <w:rsid w:val="00A155CE"/>
    <w:rsid w:val="00A16DE4"/>
    <w:rsid w:val="00A1710F"/>
    <w:rsid w:val="00A203A0"/>
    <w:rsid w:val="00A21C6F"/>
    <w:rsid w:val="00A22E33"/>
    <w:rsid w:val="00A23373"/>
    <w:rsid w:val="00A24C3E"/>
    <w:rsid w:val="00A26EAE"/>
    <w:rsid w:val="00A27B81"/>
    <w:rsid w:val="00A322BF"/>
    <w:rsid w:val="00A34B20"/>
    <w:rsid w:val="00A35FED"/>
    <w:rsid w:val="00A378DA"/>
    <w:rsid w:val="00A411D9"/>
    <w:rsid w:val="00A437D4"/>
    <w:rsid w:val="00A4638A"/>
    <w:rsid w:val="00A47421"/>
    <w:rsid w:val="00A502F0"/>
    <w:rsid w:val="00A503FA"/>
    <w:rsid w:val="00A523B2"/>
    <w:rsid w:val="00A571CE"/>
    <w:rsid w:val="00A61502"/>
    <w:rsid w:val="00A623C0"/>
    <w:rsid w:val="00A62FE1"/>
    <w:rsid w:val="00A66131"/>
    <w:rsid w:val="00A677FC"/>
    <w:rsid w:val="00A70AEC"/>
    <w:rsid w:val="00A75241"/>
    <w:rsid w:val="00A76398"/>
    <w:rsid w:val="00A763E2"/>
    <w:rsid w:val="00A815A1"/>
    <w:rsid w:val="00A8165E"/>
    <w:rsid w:val="00A82999"/>
    <w:rsid w:val="00A83AD4"/>
    <w:rsid w:val="00A84D80"/>
    <w:rsid w:val="00A96E6F"/>
    <w:rsid w:val="00A9713C"/>
    <w:rsid w:val="00A97EAD"/>
    <w:rsid w:val="00AA0270"/>
    <w:rsid w:val="00AA0C69"/>
    <w:rsid w:val="00AA1C53"/>
    <w:rsid w:val="00AA2649"/>
    <w:rsid w:val="00AA4160"/>
    <w:rsid w:val="00AA5DB1"/>
    <w:rsid w:val="00AA7917"/>
    <w:rsid w:val="00AA7E7F"/>
    <w:rsid w:val="00AB0E5B"/>
    <w:rsid w:val="00AB2A55"/>
    <w:rsid w:val="00AB50F6"/>
    <w:rsid w:val="00AB716D"/>
    <w:rsid w:val="00AC0B7A"/>
    <w:rsid w:val="00AC2C13"/>
    <w:rsid w:val="00AC4296"/>
    <w:rsid w:val="00AC48D2"/>
    <w:rsid w:val="00AC6CB6"/>
    <w:rsid w:val="00AD0550"/>
    <w:rsid w:val="00AD4CF8"/>
    <w:rsid w:val="00AD73FC"/>
    <w:rsid w:val="00AE0370"/>
    <w:rsid w:val="00AE2DF8"/>
    <w:rsid w:val="00AE5616"/>
    <w:rsid w:val="00AF064C"/>
    <w:rsid w:val="00AF13CD"/>
    <w:rsid w:val="00AF1A0A"/>
    <w:rsid w:val="00AF1F39"/>
    <w:rsid w:val="00AF34A6"/>
    <w:rsid w:val="00AF504A"/>
    <w:rsid w:val="00B030D3"/>
    <w:rsid w:val="00B04906"/>
    <w:rsid w:val="00B04DFC"/>
    <w:rsid w:val="00B109B4"/>
    <w:rsid w:val="00B115E9"/>
    <w:rsid w:val="00B149DF"/>
    <w:rsid w:val="00B16A68"/>
    <w:rsid w:val="00B20CEF"/>
    <w:rsid w:val="00B20F51"/>
    <w:rsid w:val="00B2260D"/>
    <w:rsid w:val="00B22DA0"/>
    <w:rsid w:val="00B238D6"/>
    <w:rsid w:val="00B31D38"/>
    <w:rsid w:val="00B37E58"/>
    <w:rsid w:val="00B41317"/>
    <w:rsid w:val="00B42ADC"/>
    <w:rsid w:val="00B42BEF"/>
    <w:rsid w:val="00B47449"/>
    <w:rsid w:val="00B554ED"/>
    <w:rsid w:val="00B55C5D"/>
    <w:rsid w:val="00B56791"/>
    <w:rsid w:val="00B5697D"/>
    <w:rsid w:val="00B57111"/>
    <w:rsid w:val="00B60177"/>
    <w:rsid w:val="00B6415D"/>
    <w:rsid w:val="00B6546C"/>
    <w:rsid w:val="00B674BF"/>
    <w:rsid w:val="00B70595"/>
    <w:rsid w:val="00B7096A"/>
    <w:rsid w:val="00B754B2"/>
    <w:rsid w:val="00B77E95"/>
    <w:rsid w:val="00B81A68"/>
    <w:rsid w:val="00B825A8"/>
    <w:rsid w:val="00B833EF"/>
    <w:rsid w:val="00B843B9"/>
    <w:rsid w:val="00B91E6C"/>
    <w:rsid w:val="00B92952"/>
    <w:rsid w:val="00B94784"/>
    <w:rsid w:val="00B95E5E"/>
    <w:rsid w:val="00B973CC"/>
    <w:rsid w:val="00BA2AF4"/>
    <w:rsid w:val="00BA46DC"/>
    <w:rsid w:val="00BA49C6"/>
    <w:rsid w:val="00BA5256"/>
    <w:rsid w:val="00BA598A"/>
    <w:rsid w:val="00BA6BB2"/>
    <w:rsid w:val="00BB028B"/>
    <w:rsid w:val="00BB0A58"/>
    <w:rsid w:val="00BB0CF5"/>
    <w:rsid w:val="00BB185E"/>
    <w:rsid w:val="00BB56CA"/>
    <w:rsid w:val="00BB5D81"/>
    <w:rsid w:val="00BB6857"/>
    <w:rsid w:val="00BB6B2F"/>
    <w:rsid w:val="00BB6C8F"/>
    <w:rsid w:val="00BB6E71"/>
    <w:rsid w:val="00BC0C6B"/>
    <w:rsid w:val="00BC23BD"/>
    <w:rsid w:val="00BC3BE1"/>
    <w:rsid w:val="00BC60E7"/>
    <w:rsid w:val="00BC6B8B"/>
    <w:rsid w:val="00BC753B"/>
    <w:rsid w:val="00BD2AB4"/>
    <w:rsid w:val="00BD6C62"/>
    <w:rsid w:val="00BE216A"/>
    <w:rsid w:val="00BE34C6"/>
    <w:rsid w:val="00BE4A7B"/>
    <w:rsid w:val="00BF3803"/>
    <w:rsid w:val="00BF60C2"/>
    <w:rsid w:val="00BF6509"/>
    <w:rsid w:val="00BF6ACB"/>
    <w:rsid w:val="00BF6BD0"/>
    <w:rsid w:val="00C034F2"/>
    <w:rsid w:val="00C039BD"/>
    <w:rsid w:val="00C0513B"/>
    <w:rsid w:val="00C07DC5"/>
    <w:rsid w:val="00C100F4"/>
    <w:rsid w:val="00C12662"/>
    <w:rsid w:val="00C20636"/>
    <w:rsid w:val="00C21B44"/>
    <w:rsid w:val="00C247E4"/>
    <w:rsid w:val="00C25E1D"/>
    <w:rsid w:val="00C276C1"/>
    <w:rsid w:val="00C322F0"/>
    <w:rsid w:val="00C334F8"/>
    <w:rsid w:val="00C341BD"/>
    <w:rsid w:val="00C3450B"/>
    <w:rsid w:val="00C3596E"/>
    <w:rsid w:val="00C40F16"/>
    <w:rsid w:val="00C41DD8"/>
    <w:rsid w:val="00C41F2D"/>
    <w:rsid w:val="00C51E96"/>
    <w:rsid w:val="00C520CB"/>
    <w:rsid w:val="00C53E9B"/>
    <w:rsid w:val="00C54B3C"/>
    <w:rsid w:val="00C5561B"/>
    <w:rsid w:val="00C571F9"/>
    <w:rsid w:val="00C5722E"/>
    <w:rsid w:val="00C61AF3"/>
    <w:rsid w:val="00C632C5"/>
    <w:rsid w:val="00C65337"/>
    <w:rsid w:val="00C672F3"/>
    <w:rsid w:val="00C67C1E"/>
    <w:rsid w:val="00C76EED"/>
    <w:rsid w:val="00C77D08"/>
    <w:rsid w:val="00C817CB"/>
    <w:rsid w:val="00C82703"/>
    <w:rsid w:val="00C87E19"/>
    <w:rsid w:val="00C90346"/>
    <w:rsid w:val="00C90790"/>
    <w:rsid w:val="00C9131C"/>
    <w:rsid w:val="00C9190D"/>
    <w:rsid w:val="00C93E54"/>
    <w:rsid w:val="00C96CEC"/>
    <w:rsid w:val="00C975E7"/>
    <w:rsid w:val="00CA3C8A"/>
    <w:rsid w:val="00CA52F7"/>
    <w:rsid w:val="00CB1DC7"/>
    <w:rsid w:val="00CB5EF9"/>
    <w:rsid w:val="00CB6861"/>
    <w:rsid w:val="00CC16BF"/>
    <w:rsid w:val="00CC1B7C"/>
    <w:rsid w:val="00CC2DE8"/>
    <w:rsid w:val="00CC6317"/>
    <w:rsid w:val="00CC737A"/>
    <w:rsid w:val="00CD030A"/>
    <w:rsid w:val="00CD43F3"/>
    <w:rsid w:val="00CD4A58"/>
    <w:rsid w:val="00CD5739"/>
    <w:rsid w:val="00CD69D4"/>
    <w:rsid w:val="00CE24CF"/>
    <w:rsid w:val="00CE2699"/>
    <w:rsid w:val="00CE2B7D"/>
    <w:rsid w:val="00CE4EF4"/>
    <w:rsid w:val="00CE59EB"/>
    <w:rsid w:val="00CE64F8"/>
    <w:rsid w:val="00CE66D0"/>
    <w:rsid w:val="00CF0008"/>
    <w:rsid w:val="00CF03D2"/>
    <w:rsid w:val="00CF0EA8"/>
    <w:rsid w:val="00D010A4"/>
    <w:rsid w:val="00D01127"/>
    <w:rsid w:val="00D0336E"/>
    <w:rsid w:val="00D03F2F"/>
    <w:rsid w:val="00D05FC8"/>
    <w:rsid w:val="00D07A62"/>
    <w:rsid w:val="00D1245A"/>
    <w:rsid w:val="00D144C7"/>
    <w:rsid w:val="00D2054A"/>
    <w:rsid w:val="00D20B4D"/>
    <w:rsid w:val="00D2369B"/>
    <w:rsid w:val="00D311B3"/>
    <w:rsid w:val="00D319CF"/>
    <w:rsid w:val="00D33CE4"/>
    <w:rsid w:val="00D34AA9"/>
    <w:rsid w:val="00D35826"/>
    <w:rsid w:val="00D35ECE"/>
    <w:rsid w:val="00D36EC8"/>
    <w:rsid w:val="00D40B24"/>
    <w:rsid w:val="00D41F9C"/>
    <w:rsid w:val="00D4200E"/>
    <w:rsid w:val="00D445C4"/>
    <w:rsid w:val="00D461A2"/>
    <w:rsid w:val="00D54A7B"/>
    <w:rsid w:val="00D572CD"/>
    <w:rsid w:val="00D57319"/>
    <w:rsid w:val="00D605C6"/>
    <w:rsid w:val="00D60DB6"/>
    <w:rsid w:val="00D62A7B"/>
    <w:rsid w:val="00D62C66"/>
    <w:rsid w:val="00D6477D"/>
    <w:rsid w:val="00D678B7"/>
    <w:rsid w:val="00D67BC7"/>
    <w:rsid w:val="00D71CC2"/>
    <w:rsid w:val="00D760E3"/>
    <w:rsid w:val="00D76A02"/>
    <w:rsid w:val="00D7700E"/>
    <w:rsid w:val="00D820A7"/>
    <w:rsid w:val="00D82E20"/>
    <w:rsid w:val="00D85ABD"/>
    <w:rsid w:val="00D869AA"/>
    <w:rsid w:val="00D91C74"/>
    <w:rsid w:val="00D93DB7"/>
    <w:rsid w:val="00DA0B07"/>
    <w:rsid w:val="00DA2727"/>
    <w:rsid w:val="00DA287F"/>
    <w:rsid w:val="00DA56ED"/>
    <w:rsid w:val="00DA7E47"/>
    <w:rsid w:val="00DB25DF"/>
    <w:rsid w:val="00DB65D4"/>
    <w:rsid w:val="00DC1C71"/>
    <w:rsid w:val="00DC2968"/>
    <w:rsid w:val="00DC3BF3"/>
    <w:rsid w:val="00DC40DD"/>
    <w:rsid w:val="00DC4241"/>
    <w:rsid w:val="00DC457F"/>
    <w:rsid w:val="00DC515A"/>
    <w:rsid w:val="00DC7E5A"/>
    <w:rsid w:val="00DD0DC8"/>
    <w:rsid w:val="00DE07FC"/>
    <w:rsid w:val="00DE2187"/>
    <w:rsid w:val="00DE6F23"/>
    <w:rsid w:val="00DE7833"/>
    <w:rsid w:val="00DF07B3"/>
    <w:rsid w:val="00DF4241"/>
    <w:rsid w:val="00DF5C37"/>
    <w:rsid w:val="00DF6B41"/>
    <w:rsid w:val="00DF6E41"/>
    <w:rsid w:val="00E004FF"/>
    <w:rsid w:val="00E0074D"/>
    <w:rsid w:val="00E02447"/>
    <w:rsid w:val="00E0264B"/>
    <w:rsid w:val="00E03B2D"/>
    <w:rsid w:val="00E04D7C"/>
    <w:rsid w:val="00E0546B"/>
    <w:rsid w:val="00E066C0"/>
    <w:rsid w:val="00E113B3"/>
    <w:rsid w:val="00E116EB"/>
    <w:rsid w:val="00E15420"/>
    <w:rsid w:val="00E1655D"/>
    <w:rsid w:val="00E177C3"/>
    <w:rsid w:val="00E17B8A"/>
    <w:rsid w:val="00E204BE"/>
    <w:rsid w:val="00E20E56"/>
    <w:rsid w:val="00E221D6"/>
    <w:rsid w:val="00E24B91"/>
    <w:rsid w:val="00E300EA"/>
    <w:rsid w:val="00E30CB0"/>
    <w:rsid w:val="00E31F20"/>
    <w:rsid w:val="00E32D32"/>
    <w:rsid w:val="00E3311E"/>
    <w:rsid w:val="00E36A4E"/>
    <w:rsid w:val="00E37361"/>
    <w:rsid w:val="00E37B82"/>
    <w:rsid w:val="00E411F4"/>
    <w:rsid w:val="00E42F5E"/>
    <w:rsid w:val="00E4323F"/>
    <w:rsid w:val="00E44680"/>
    <w:rsid w:val="00E4589B"/>
    <w:rsid w:val="00E4701E"/>
    <w:rsid w:val="00E50A75"/>
    <w:rsid w:val="00E50B9B"/>
    <w:rsid w:val="00E52504"/>
    <w:rsid w:val="00E54414"/>
    <w:rsid w:val="00E57E1F"/>
    <w:rsid w:val="00E64D1E"/>
    <w:rsid w:val="00E67866"/>
    <w:rsid w:val="00E67B81"/>
    <w:rsid w:val="00E733CE"/>
    <w:rsid w:val="00E76CF6"/>
    <w:rsid w:val="00E810FA"/>
    <w:rsid w:val="00E81A3D"/>
    <w:rsid w:val="00E81A77"/>
    <w:rsid w:val="00E84505"/>
    <w:rsid w:val="00E85065"/>
    <w:rsid w:val="00E86C9A"/>
    <w:rsid w:val="00E876DF"/>
    <w:rsid w:val="00E91705"/>
    <w:rsid w:val="00E93F31"/>
    <w:rsid w:val="00E93FC7"/>
    <w:rsid w:val="00EA0905"/>
    <w:rsid w:val="00EA51B8"/>
    <w:rsid w:val="00EA6211"/>
    <w:rsid w:val="00EA6989"/>
    <w:rsid w:val="00EB285E"/>
    <w:rsid w:val="00EB593B"/>
    <w:rsid w:val="00EB7296"/>
    <w:rsid w:val="00EB7503"/>
    <w:rsid w:val="00EB7940"/>
    <w:rsid w:val="00EB7A66"/>
    <w:rsid w:val="00EC5263"/>
    <w:rsid w:val="00EC7CDC"/>
    <w:rsid w:val="00ED0E2B"/>
    <w:rsid w:val="00ED3D49"/>
    <w:rsid w:val="00ED5672"/>
    <w:rsid w:val="00ED5E22"/>
    <w:rsid w:val="00ED6830"/>
    <w:rsid w:val="00EE54B5"/>
    <w:rsid w:val="00EE60A2"/>
    <w:rsid w:val="00EE73C6"/>
    <w:rsid w:val="00EE7F72"/>
    <w:rsid w:val="00EF12D7"/>
    <w:rsid w:val="00EF1E55"/>
    <w:rsid w:val="00F02990"/>
    <w:rsid w:val="00F04944"/>
    <w:rsid w:val="00F05B51"/>
    <w:rsid w:val="00F07F07"/>
    <w:rsid w:val="00F20456"/>
    <w:rsid w:val="00F20460"/>
    <w:rsid w:val="00F209DE"/>
    <w:rsid w:val="00F210B8"/>
    <w:rsid w:val="00F24645"/>
    <w:rsid w:val="00F252B0"/>
    <w:rsid w:val="00F25936"/>
    <w:rsid w:val="00F259D0"/>
    <w:rsid w:val="00F261EB"/>
    <w:rsid w:val="00F26B2A"/>
    <w:rsid w:val="00F3057C"/>
    <w:rsid w:val="00F30683"/>
    <w:rsid w:val="00F316B1"/>
    <w:rsid w:val="00F31B21"/>
    <w:rsid w:val="00F42FAF"/>
    <w:rsid w:val="00F43001"/>
    <w:rsid w:val="00F455DD"/>
    <w:rsid w:val="00F50A78"/>
    <w:rsid w:val="00F56549"/>
    <w:rsid w:val="00F56891"/>
    <w:rsid w:val="00F60809"/>
    <w:rsid w:val="00F62F42"/>
    <w:rsid w:val="00F70E17"/>
    <w:rsid w:val="00F7283B"/>
    <w:rsid w:val="00F75986"/>
    <w:rsid w:val="00F76666"/>
    <w:rsid w:val="00F802F7"/>
    <w:rsid w:val="00F80CFB"/>
    <w:rsid w:val="00F80F3B"/>
    <w:rsid w:val="00F81A27"/>
    <w:rsid w:val="00F85FB1"/>
    <w:rsid w:val="00F8778A"/>
    <w:rsid w:val="00F90A18"/>
    <w:rsid w:val="00F9744D"/>
    <w:rsid w:val="00FA09DC"/>
    <w:rsid w:val="00FA1715"/>
    <w:rsid w:val="00FA2069"/>
    <w:rsid w:val="00FA463D"/>
    <w:rsid w:val="00FA4E64"/>
    <w:rsid w:val="00FA5D19"/>
    <w:rsid w:val="00FB3201"/>
    <w:rsid w:val="00FB44A5"/>
    <w:rsid w:val="00FB541F"/>
    <w:rsid w:val="00FB54DA"/>
    <w:rsid w:val="00FB75B4"/>
    <w:rsid w:val="00FC1296"/>
    <w:rsid w:val="00FC18E6"/>
    <w:rsid w:val="00FC2A05"/>
    <w:rsid w:val="00FC509D"/>
    <w:rsid w:val="00FC7B12"/>
    <w:rsid w:val="00FD039B"/>
    <w:rsid w:val="00FD0620"/>
    <w:rsid w:val="00FD5024"/>
    <w:rsid w:val="00FD5AD2"/>
    <w:rsid w:val="00FD5B5B"/>
    <w:rsid w:val="00FD764E"/>
    <w:rsid w:val="00FE0E0F"/>
    <w:rsid w:val="00FE2567"/>
    <w:rsid w:val="00FE28EC"/>
    <w:rsid w:val="00FE39C0"/>
    <w:rsid w:val="00FE3FEB"/>
    <w:rsid w:val="00FE4486"/>
    <w:rsid w:val="00FE5BAF"/>
    <w:rsid w:val="00FF0999"/>
    <w:rsid w:val="00FF1AD6"/>
    <w:rsid w:val="00FF62DE"/>
    <w:rsid w:val="00FF6EA3"/>
    <w:rsid w:val="00FF76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line="360" w:lineRule="auto"/>
      <w:outlineLvl w:val="0"/>
    </w:pPr>
    <w:rPr>
      <w:rFonts w:ascii="Verdana" w:hAnsi="Verdana"/>
      <w:color w:val="275D81"/>
      <w:kern w:val="32"/>
      <w:sz w:val="56"/>
      <w:szCs w:val="32"/>
    </w:rPr>
  </w:style>
  <w:style w:type="paragraph" w:styleId="Heading2">
    <w:name w:val="heading 2"/>
    <w:aliases w:val="Heading 1.1"/>
    <w:basedOn w:val="Normal"/>
    <w:next w:val="Normal"/>
    <w:qFormat/>
    <w:pPr>
      <w:keepNext/>
      <w:spacing w:before="240" w:after="60" w:line="360" w:lineRule="auto"/>
      <w:outlineLvl w:val="1"/>
    </w:pPr>
    <w:rPr>
      <w:rFonts w:ascii="Verdana" w:hAnsi="Verdana"/>
      <w:b/>
      <w:color w:val="631013"/>
      <w:sz w:val="36"/>
      <w:szCs w:val="28"/>
    </w:rPr>
  </w:style>
  <w:style w:type="paragraph" w:styleId="Heading3">
    <w:name w:val="heading 3"/>
    <w:basedOn w:val="Normal"/>
    <w:next w:val="Normal"/>
    <w:qFormat/>
    <w:pPr>
      <w:keepNext/>
      <w:spacing w:before="240" w:after="60" w:line="360" w:lineRule="auto"/>
      <w:outlineLvl w:val="2"/>
    </w:pPr>
    <w:rPr>
      <w:rFonts w:ascii="Verdana" w:hAnsi="Verdana"/>
      <w:b/>
      <w:color w:val="0F1277"/>
      <w:sz w:val="26"/>
      <w:szCs w:val="26"/>
    </w:rPr>
  </w:style>
  <w:style w:type="paragraph" w:styleId="Heading4">
    <w:name w:val="heading 4"/>
    <w:basedOn w:val="Normal"/>
    <w:next w:val="Normal"/>
    <w:qFormat/>
    <w:pPr>
      <w:keepNext/>
      <w:outlineLvl w:val="3"/>
    </w:pPr>
    <w:rPr>
      <w:b/>
      <w:bCs/>
      <w:lang w:val="en-IE"/>
    </w:rPr>
  </w:style>
  <w:style w:type="paragraph" w:styleId="Heading5">
    <w:name w:val="heading 5"/>
    <w:basedOn w:val="Normal"/>
    <w:next w:val="Normal"/>
    <w:qFormat/>
    <w:pPr>
      <w:keepNext/>
      <w:outlineLvl w:val="4"/>
    </w:pPr>
    <w:rPr>
      <w:b/>
      <w:bCs/>
      <w:i/>
      <w:iCs/>
      <w:sz w:val="22"/>
      <w:lang w:val="en-IE"/>
    </w:rPr>
  </w:style>
  <w:style w:type="paragraph" w:styleId="Heading6">
    <w:name w:val="heading 6"/>
    <w:basedOn w:val="Normal"/>
    <w:next w:val="Normal"/>
    <w:qFormat/>
    <w:pPr>
      <w:keepNext/>
      <w:outlineLvl w:val="5"/>
    </w:pPr>
    <w:rPr>
      <w:color w:val="FF0000"/>
      <w:sz w:val="22"/>
      <w:szCs w:val="20"/>
      <w:u w:val="single"/>
    </w:rPr>
  </w:style>
  <w:style w:type="paragraph" w:styleId="Heading7">
    <w:name w:val="heading 7"/>
    <w:basedOn w:val="Normal"/>
    <w:next w:val="Normal"/>
    <w:qFormat/>
    <w:pPr>
      <w:keepNext/>
      <w:jc w:val="center"/>
      <w:outlineLvl w:val="6"/>
    </w:pPr>
    <w:rPr>
      <w:b/>
      <w:bCs/>
      <w:sz w:val="22"/>
      <w:szCs w:val="20"/>
      <w:lang w:val="en-IE"/>
    </w:rPr>
  </w:style>
  <w:style w:type="paragraph" w:styleId="Heading8">
    <w:name w:val="heading 8"/>
    <w:basedOn w:val="Normal"/>
    <w:next w:val="Normal"/>
    <w:qFormat/>
    <w:pPr>
      <w:keepNext/>
      <w:outlineLvl w:val="7"/>
    </w:pPr>
    <w:rPr>
      <w:b/>
      <w:bCs/>
      <w:sz w:val="22"/>
      <w:u w:val="single"/>
    </w:rPr>
  </w:style>
  <w:style w:type="paragraph" w:styleId="Heading9">
    <w:name w:val="heading 9"/>
    <w:basedOn w:val="Normal"/>
    <w:next w:val="Normal"/>
    <w:qFormat/>
    <w:pPr>
      <w:keepNext/>
      <w:spacing w:line="360" w:lineRule="auto"/>
      <w:outlineLvl w:val="8"/>
    </w:pPr>
    <w:rPr>
      <w:rFonts w:ascii="Verdana" w:hAnsi="Verdana"/>
      <w:color w:val="FFFFFF"/>
      <w:sz w:val="40"/>
      <w:szCs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szCs w:val="20"/>
    </w:rPr>
  </w:style>
  <w:style w:type="paragraph" w:styleId="Header">
    <w:name w:val="header"/>
    <w:basedOn w:val="Normal"/>
    <w:link w:val="HeaderChar"/>
    <w:uiPriority w:val="99"/>
    <w:pPr>
      <w:tabs>
        <w:tab w:val="center" w:pos="4320"/>
        <w:tab w:val="right" w:pos="8640"/>
      </w:tabs>
      <w:spacing w:line="360" w:lineRule="auto"/>
    </w:pPr>
    <w:rPr>
      <w:rFonts w:ascii="Verdana" w:hAnsi="Verdana"/>
      <w:sz w:val="22"/>
      <w:szCs w:val="20"/>
    </w:rPr>
  </w:style>
  <w:style w:type="paragraph" w:styleId="Title">
    <w:name w:val="Title"/>
    <w:basedOn w:val="Normal"/>
    <w:qFormat/>
    <w:pPr>
      <w:jc w:val="center"/>
    </w:pPr>
    <w:rPr>
      <w:b/>
      <w:bCs/>
      <w:sz w:val="36"/>
      <w:lang w:val="en-IE"/>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BodyTextIndent">
    <w:name w:val="Body Text Indent"/>
    <w:basedOn w:val="Normal"/>
    <w:semiHidden/>
    <w:pPr>
      <w:ind w:left="-798"/>
    </w:pPr>
    <w:rPr>
      <w:sz w:val="22"/>
      <w:szCs w:val="20"/>
      <w:lang w:val="en-IE"/>
    </w:rPr>
  </w:style>
  <w:style w:type="paragraph" w:customStyle="1" w:styleId="Body">
    <w:name w:val="Body"/>
    <w:basedOn w:val="Normal"/>
    <w:pPr>
      <w:overflowPunct w:val="0"/>
      <w:autoSpaceDE w:val="0"/>
      <w:autoSpaceDN w:val="0"/>
      <w:adjustRightInd w:val="0"/>
      <w:spacing w:after="360" w:line="360" w:lineRule="auto"/>
      <w:jc w:val="both"/>
      <w:textAlignment w:val="baseline"/>
    </w:pPr>
    <w:rPr>
      <w:szCs w:val="20"/>
    </w:rPr>
  </w:style>
  <w:style w:type="paragraph" w:styleId="BodyTextIndent2">
    <w:name w:val="Body Text Indent 2"/>
    <w:basedOn w:val="Normal"/>
    <w:semiHidden/>
    <w:pPr>
      <w:ind w:left="369"/>
    </w:pPr>
    <w:rPr>
      <w:rFonts w:ascii="Arial" w:hAnsi="Arial" w:cs="Arial"/>
      <w:szCs w:val="20"/>
    </w:rPr>
  </w:style>
  <w:style w:type="paragraph" w:styleId="BodyTextIndent3">
    <w:name w:val="Body Text Indent 3"/>
    <w:basedOn w:val="Normal"/>
    <w:semiHidden/>
    <w:pPr>
      <w:ind w:left="-567"/>
      <w:jc w:val="both"/>
    </w:pPr>
    <w:rPr>
      <w:sz w:val="22"/>
      <w:szCs w:val="20"/>
    </w:rPr>
  </w:style>
  <w:style w:type="paragraph" w:styleId="BodyText2">
    <w:name w:val="Body Text 2"/>
    <w:basedOn w:val="Normal"/>
    <w:semiHidden/>
    <w:pPr>
      <w:jc w:val="both"/>
    </w:pPr>
    <w:rPr>
      <w:sz w:val="22"/>
      <w:szCs w:val="20"/>
    </w:rPr>
  </w:style>
  <w:style w:type="paragraph" w:styleId="BodyText">
    <w:name w:val="Body Text"/>
    <w:basedOn w:val="Normal"/>
    <w:semiHidden/>
    <w:rPr>
      <w:sz w:val="22"/>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spacing w:line="360" w:lineRule="auto"/>
    </w:pPr>
    <w:rPr>
      <w:rFonts w:ascii="Verdana" w:hAnsi="Verdana"/>
      <w:sz w:val="22"/>
      <w:szCs w:val="20"/>
    </w:rPr>
  </w:style>
  <w:style w:type="character" w:customStyle="1" w:styleId="HeaderChar">
    <w:name w:val="Header Char"/>
    <w:link w:val="Header"/>
    <w:uiPriority w:val="99"/>
    <w:rsid w:val="008F37E1"/>
    <w:rPr>
      <w:rFonts w:ascii="Verdana" w:hAnsi="Verdana"/>
      <w:sz w:val="22"/>
      <w:lang w:val="en-GB" w:eastAsia="en-US"/>
    </w:rPr>
  </w:style>
  <w:style w:type="paragraph" w:customStyle="1" w:styleId="Noparagraphstyle">
    <w:name w:val="[No paragraph style]"/>
    <w:uiPriority w:val="99"/>
    <w:rsid w:val="00544DFF"/>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544DFF"/>
    <w:rPr>
      <w:rFonts w:ascii="HelveticaNeueLTStd-Bd" w:hAnsi="HelveticaNeueLTStd-Bd"/>
      <w:b/>
    </w:rPr>
  </w:style>
  <w:style w:type="paragraph" w:styleId="BalloonText">
    <w:name w:val="Balloon Text"/>
    <w:basedOn w:val="Normal"/>
    <w:link w:val="BalloonTextChar"/>
    <w:uiPriority w:val="99"/>
    <w:semiHidden/>
    <w:unhideWhenUsed/>
    <w:rsid w:val="005F6B01"/>
    <w:rPr>
      <w:rFonts w:ascii="Tahoma" w:hAnsi="Tahoma"/>
      <w:sz w:val="16"/>
      <w:szCs w:val="16"/>
    </w:rPr>
  </w:style>
  <w:style w:type="character" w:customStyle="1" w:styleId="BalloonTextChar">
    <w:name w:val="Balloon Text Char"/>
    <w:link w:val="BalloonText"/>
    <w:uiPriority w:val="99"/>
    <w:semiHidden/>
    <w:rsid w:val="005F6B01"/>
    <w:rPr>
      <w:rFonts w:ascii="Tahoma" w:hAnsi="Tahoma" w:cs="Tahoma"/>
      <w:sz w:val="16"/>
      <w:szCs w:val="16"/>
      <w:lang w:val="en-GB" w:eastAsia="en-US"/>
    </w:rPr>
  </w:style>
  <w:style w:type="paragraph" w:styleId="EndnoteText">
    <w:name w:val="endnote text"/>
    <w:basedOn w:val="Normal"/>
    <w:link w:val="EndnoteTextChar"/>
    <w:uiPriority w:val="99"/>
    <w:semiHidden/>
    <w:unhideWhenUsed/>
    <w:rsid w:val="00A4638A"/>
    <w:rPr>
      <w:sz w:val="20"/>
      <w:szCs w:val="20"/>
    </w:rPr>
  </w:style>
  <w:style w:type="character" w:customStyle="1" w:styleId="EndnoteTextChar">
    <w:name w:val="Endnote Text Char"/>
    <w:link w:val="EndnoteText"/>
    <w:uiPriority w:val="99"/>
    <w:semiHidden/>
    <w:rsid w:val="00A4638A"/>
    <w:rPr>
      <w:lang w:val="en-GB" w:eastAsia="en-US"/>
    </w:rPr>
  </w:style>
  <w:style w:type="character" w:styleId="EndnoteReference">
    <w:name w:val="endnote reference"/>
    <w:uiPriority w:val="99"/>
    <w:semiHidden/>
    <w:unhideWhenUsed/>
    <w:rsid w:val="00A4638A"/>
    <w:rPr>
      <w:vertAlign w:val="superscript"/>
    </w:rPr>
  </w:style>
  <w:style w:type="character" w:styleId="CommentReference">
    <w:name w:val="annotation reference"/>
    <w:uiPriority w:val="99"/>
    <w:semiHidden/>
    <w:unhideWhenUsed/>
    <w:rsid w:val="00BB028B"/>
    <w:rPr>
      <w:sz w:val="16"/>
      <w:szCs w:val="16"/>
    </w:rPr>
  </w:style>
  <w:style w:type="paragraph" w:styleId="CommentText">
    <w:name w:val="annotation text"/>
    <w:basedOn w:val="Normal"/>
    <w:link w:val="CommentTextChar"/>
    <w:uiPriority w:val="99"/>
    <w:semiHidden/>
    <w:unhideWhenUsed/>
    <w:rsid w:val="00BB028B"/>
    <w:rPr>
      <w:sz w:val="20"/>
      <w:szCs w:val="20"/>
    </w:rPr>
  </w:style>
  <w:style w:type="character" w:customStyle="1" w:styleId="CommentTextChar">
    <w:name w:val="Comment Text Char"/>
    <w:link w:val="CommentText"/>
    <w:uiPriority w:val="99"/>
    <w:semiHidden/>
    <w:rsid w:val="00BB028B"/>
    <w:rPr>
      <w:lang w:val="en-GB" w:eastAsia="en-US"/>
    </w:rPr>
  </w:style>
  <w:style w:type="paragraph" w:styleId="CommentSubject">
    <w:name w:val="annotation subject"/>
    <w:basedOn w:val="CommentText"/>
    <w:next w:val="CommentText"/>
    <w:link w:val="CommentSubjectChar"/>
    <w:uiPriority w:val="99"/>
    <w:semiHidden/>
    <w:unhideWhenUsed/>
    <w:rsid w:val="00BB028B"/>
    <w:rPr>
      <w:b/>
      <w:bCs/>
    </w:rPr>
  </w:style>
  <w:style w:type="character" w:customStyle="1" w:styleId="CommentSubjectChar">
    <w:name w:val="Comment Subject Char"/>
    <w:link w:val="CommentSubject"/>
    <w:uiPriority w:val="99"/>
    <w:semiHidden/>
    <w:rsid w:val="00BB028B"/>
    <w:rPr>
      <w:b/>
      <w:bCs/>
      <w:lang w:val="en-GB" w:eastAsia="en-US"/>
    </w:rPr>
  </w:style>
  <w:style w:type="character" w:styleId="Hyperlink">
    <w:name w:val="Hyperlink"/>
    <w:uiPriority w:val="99"/>
    <w:semiHidden/>
    <w:unhideWhenUsed/>
    <w:rsid w:val="00AF13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ntralbank.ie/fn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8973-1CA0-4A45-B898-0D4D146B8C0A}">
  <ds:schemaRefs>
    <ds:schemaRef ds:uri="http://schemas.microsoft.com/office/2006/metadata/longProperties"/>
  </ds:schemaRefs>
</ds:datastoreItem>
</file>

<file path=customXml/itemProps2.xml><?xml version="1.0" encoding="utf-8"?>
<ds:datastoreItem xmlns:ds="http://schemas.openxmlformats.org/officeDocument/2006/customXml" ds:itemID="{3C1D3208-FFEC-489A-9F18-8FE437CB48D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F4112BF-A4EC-4AA0-8C17-9FDDD1D5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2020-12-31T12:35:00Z</dcterms:created>
  <dcterms:modified xsi:type="dcterms:W3CDTF">2021-02-16T09:21:00Z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d3694958-288b-4267-aa9a-e7bc0458b725</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