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8457704"/>
    <w:bookmarkStart w:id="1" w:name="_Toc478457980"/>
    <w:bookmarkStart w:id="2" w:name="_Toc478458211"/>
    <w:bookmarkStart w:id="3" w:name="_GoBack"/>
    <w:bookmarkEnd w:id="3"/>
    <w:p w14:paraId="7BE63E55" w14:textId="77777777" w:rsidR="00C52FF7" w:rsidRDefault="005177AB" w:rsidP="00C52FF7">
      <w:pPr>
        <w:ind w:left="-238"/>
        <w:rPr>
          <w:sz w:val="48"/>
          <w:szCs w:val="48"/>
        </w:rPr>
        <w:sectPr w:rsidR="00C52FF7" w:rsidSect="002C12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244" w:bottom="244" w:left="238" w:header="709" w:footer="709" w:gutter="0"/>
          <w:cols w:space="708"/>
          <w:titlePg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6EB5F" wp14:editId="48F05608">
                <wp:simplePos x="0" y="0"/>
                <wp:positionH relativeFrom="column">
                  <wp:posOffset>3093002</wp:posOffset>
                </wp:positionH>
                <wp:positionV relativeFrom="paragraph">
                  <wp:posOffset>1407381</wp:posOffset>
                </wp:positionV>
                <wp:extent cx="4088765" cy="1558456"/>
                <wp:effectExtent l="0" t="0" r="698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558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3AE3" w14:textId="3FCEB17F" w:rsidR="00D67B8F" w:rsidRDefault="00D67B8F" w:rsidP="00C52FF7">
                            <w:pPr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 xml:space="preserve">MiFID </w:t>
                            </w:r>
                            <w:r w:rsidR="00DC2C7F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 xml:space="preserve">Regulation </w:t>
                            </w:r>
                            <w:r w:rsidR="00415357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2</w:t>
                            </w:r>
                            <w:r w:rsidR="00DC2C7F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4</w:t>
                            </w:r>
                            <w:r w:rsidRPr="00AA5DA3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(</w:t>
                            </w:r>
                            <w:r w:rsidR="00415357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3</w:t>
                            </w:r>
                            <w:r w:rsidR="00B54028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)</w:t>
                            </w:r>
                            <w:r w:rsidR="000377EB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 xml:space="preserve"> and </w:t>
                            </w:r>
                            <w:r w:rsidR="00D150A6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24 (</w:t>
                            </w:r>
                            <w:r w:rsidR="00415357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12</w:t>
                            </w:r>
                            <w:r w:rsidR="00D150A6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)</w:t>
                            </w:r>
                            <w:r w:rsidR="00415357"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 xml:space="preserve">(a)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– Notification Form</w:t>
                            </w:r>
                          </w:p>
                          <w:p w14:paraId="7DA2062E" w14:textId="362A3A74" w:rsidR="00D67B8F" w:rsidRPr="002A40AC" w:rsidRDefault="00D67B8F" w:rsidP="001B2309">
                            <w:pPr>
                              <w:spacing w:after="120" w:line="240" w:lineRule="auto"/>
                              <w:rPr>
                                <w:rFonts w:ascii="Helvetica" w:hAnsi="Helvetica"/>
                                <w:color w:va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</w:rPr>
                              <w:t>Notification Form for</w:t>
                            </w:r>
                            <w:r w:rsidR="00415357">
                              <w:rPr>
                                <w:rFonts w:ascii="Helvetica" w:hAnsi="Helvetica"/>
                                <w:color w:val="FFFFFF"/>
                              </w:rPr>
                              <w:t xml:space="preserve"> investment firms providing algorithmic trading and providing direct electronic access</w:t>
                            </w:r>
                            <w:r w:rsidR="006F5CEF">
                              <w:rPr>
                                <w:rFonts w:ascii="Helvetica" w:hAnsi="Helvetica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</w:rPr>
                              <w:t xml:space="preserve">under </w:t>
                            </w:r>
                            <w:r w:rsidR="002B6328">
                              <w:rPr>
                                <w:rFonts w:ascii="Helvetica" w:hAnsi="Helvetica"/>
                                <w:color w:val="FFFFFF"/>
                              </w:rPr>
                              <w:t xml:space="preserve">the </w:t>
                            </w:r>
                            <w:r w:rsidR="00DC2C7F">
                              <w:rPr>
                                <w:rFonts w:ascii="Helvetica" w:hAnsi="Helvetica"/>
                                <w:color w:val="FFFFFF"/>
                              </w:rPr>
                              <w:t>European Union (</w:t>
                            </w:r>
                            <w:r w:rsidR="002B6328">
                              <w:rPr>
                                <w:rFonts w:ascii="Helvetica" w:hAnsi="Helvetica"/>
                                <w:color w:val="FFFFFF"/>
                              </w:rPr>
                              <w:t>Markets in Financial Instruments</w:t>
                            </w:r>
                            <w:r w:rsidR="00DC2C7F">
                              <w:rPr>
                                <w:rFonts w:ascii="Helvetica" w:hAnsi="Helvetica"/>
                                <w:color w:val="FFFFFF"/>
                              </w:rPr>
                              <w:t>)</w:t>
                            </w:r>
                            <w:r w:rsidR="002B6328">
                              <w:rPr>
                                <w:rFonts w:ascii="Helvetica" w:hAnsi="Helvetica"/>
                                <w:color w:val="FFFFFF"/>
                              </w:rPr>
                              <w:t xml:space="preserve"> </w:t>
                            </w:r>
                            <w:r w:rsidR="00DC2C7F">
                              <w:rPr>
                                <w:rFonts w:ascii="Helvetica" w:hAnsi="Helvetica"/>
                                <w:color w:val="FFFFFF"/>
                              </w:rPr>
                              <w:t xml:space="preserve">Regulations 2017 (S.I. No. 375 of 2017)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6EB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55pt;margin-top:110.8pt;width:321.95pt;height:1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PZrAIAAKo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" filled="f" stroked="f">
                <v:textbox inset="0,0,0,0">
                  <w:txbxContent>
                    <w:p w14:paraId="60AA3AE3" w14:textId="3FCEB17F" w:rsidR="00D67B8F" w:rsidRDefault="00D67B8F" w:rsidP="00C52FF7">
                      <w:pPr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 xml:space="preserve">MiFID </w:t>
                      </w:r>
                      <w:r w:rsidR="00DC2C7F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 xml:space="preserve">Regulation </w:t>
                      </w:r>
                      <w:r w:rsidR="00415357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2</w:t>
                      </w:r>
                      <w:r w:rsidR="00DC2C7F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4</w:t>
                      </w:r>
                      <w:r w:rsidRPr="00AA5DA3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(</w:t>
                      </w:r>
                      <w:r w:rsidR="00415357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3</w:t>
                      </w:r>
                      <w:r w:rsidR="00B54028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)</w:t>
                      </w:r>
                      <w:r w:rsidR="000377EB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 xml:space="preserve"> and </w:t>
                      </w:r>
                      <w:r w:rsidR="00D150A6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24 (</w:t>
                      </w:r>
                      <w:r w:rsidR="00415357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12</w:t>
                      </w:r>
                      <w:r w:rsidR="00D150A6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)</w:t>
                      </w:r>
                      <w:r w:rsidR="00415357"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 xml:space="preserve">(a) </w:t>
                      </w:r>
                      <w:r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– Notification Form</w:t>
                      </w:r>
                    </w:p>
                    <w:p w14:paraId="7DA2062E" w14:textId="362A3A74" w:rsidR="00D67B8F" w:rsidRPr="002A40AC" w:rsidRDefault="00D67B8F" w:rsidP="001B2309">
                      <w:pPr>
                        <w:spacing w:after="120" w:line="240" w:lineRule="auto"/>
                        <w:rPr>
                          <w:rFonts w:ascii="Helvetica" w:hAnsi="Helvetica"/>
                          <w:color w:val="FFFFFF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</w:rPr>
                        <w:t>Notification Form for</w:t>
                      </w:r>
                      <w:r w:rsidR="00415357">
                        <w:rPr>
                          <w:rFonts w:ascii="Helvetica" w:hAnsi="Helvetica"/>
                          <w:color w:val="FFFFFF"/>
                        </w:rPr>
                        <w:t xml:space="preserve"> investment firms providing algorithmic trading and providing direct electronic access</w:t>
                      </w:r>
                      <w:r w:rsidR="006F5CEF">
                        <w:rPr>
                          <w:rFonts w:ascii="Helvetica" w:hAnsi="Helvetica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FFFF"/>
                        </w:rPr>
                        <w:t xml:space="preserve">under </w:t>
                      </w:r>
                      <w:r w:rsidR="002B6328">
                        <w:rPr>
                          <w:rFonts w:ascii="Helvetica" w:hAnsi="Helvetica"/>
                          <w:color w:val="FFFFFF"/>
                        </w:rPr>
                        <w:t xml:space="preserve">the </w:t>
                      </w:r>
                      <w:r w:rsidR="00DC2C7F">
                        <w:rPr>
                          <w:rFonts w:ascii="Helvetica" w:hAnsi="Helvetica"/>
                          <w:color w:val="FFFFFF"/>
                        </w:rPr>
                        <w:t>European Union (</w:t>
                      </w:r>
                      <w:r w:rsidR="002B6328">
                        <w:rPr>
                          <w:rFonts w:ascii="Helvetica" w:hAnsi="Helvetica"/>
                          <w:color w:val="FFFFFF"/>
                        </w:rPr>
                        <w:t>Markets in Financial Instruments</w:t>
                      </w:r>
                      <w:r w:rsidR="00DC2C7F">
                        <w:rPr>
                          <w:rFonts w:ascii="Helvetica" w:hAnsi="Helvetica"/>
                          <w:color w:val="FFFFFF"/>
                        </w:rPr>
                        <w:t>)</w:t>
                      </w:r>
                      <w:r w:rsidR="002B6328">
                        <w:rPr>
                          <w:rFonts w:ascii="Helvetica" w:hAnsi="Helvetica"/>
                          <w:color w:val="FFFFFF"/>
                        </w:rPr>
                        <w:t xml:space="preserve"> </w:t>
                      </w:r>
                      <w:r w:rsidR="00DC2C7F">
                        <w:rPr>
                          <w:rFonts w:ascii="Helvetica" w:hAnsi="Helvetica"/>
                          <w:color w:val="FFFFFF"/>
                        </w:rPr>
                        <w:t xml:space="preserve">Regulations 2017 (S.I. No. 375 of 2017) </w:t>
                      </w:r>
                    </w:p>
                  </w:txbxContent>
                </v:textbox>
              </v:shape>
            </w:pict>
          </mc:Fallback>
        </mc:AlternateContent>
      </w:r>
      <w:r w:rsidR="002A40A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1456D" wp14:editId="62713C3D">
                <wp:simplePos x="0" y="0"/>
                <wp:positionH relativeFrom="column">
                  <wp:posOffset>2906624</wp:posOffset>
                </wp:positionH>
                <wp:positionV relativeFrom="paragraph">
                  <wp:posOffset>1316736</wp:posOffset>
                </wp:positionV>
                <wp:extent cx="4679950" cy="1580083"/>
                <wp:effectExtent l="0" t="0" r="635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580083"/>
                        </a:xfrm>
                        <a:prstGeom prst="rect">
                          <a:avLst/>
                        </a:prstGeom>
                        <a:solidFill>
                          <a:srgbClr val="B88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69857" w14:textId="77777777" w:rsidR="00D67B8F" w:rsidRDefault="00D67B8F" w:rsidP="00C52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456D" id="Rectangle 5" o:spid="_x0000_s1027" style="position:absolute;left:0;text-align:left;margin-left:228.85pt;margin-top:103.7pt;width:368.5pt;height:1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" fillcolor="#b88b00" stroked="f">
                <v:textbox>
                  <w:txbxContent>
                    <w:p w14:paraId="20E69857" w14:textId="77777777" w:rsidR="00D67B8F" w:rsidRDefault="00D67B8F" w:rsidP="00C52F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2FF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20E19A" wp14:editId="617BAAEF">
                <wp:simplePos x="0" y="0"/>
                <wp:positionH relativeFrom="column">
                  <wp:posOffset>280035</wp:posOffset>
                </wp:positionH>
                <wp:positionV relativeFrom="paragraph">
                  <wp:posOffset>1504950</wp:posOffset>
                </wp:positionV>
                <wp:extent cx="457200" cy="114300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5BE8" w14:textId="77777777" w:rsidR="00D67B8F" w:rsidRPr="00BA75BC" w:rsidRDefault="00D67B8F" w:rsidP="00C52FF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E19A" id="Text Box 7" o:spid="_x0000_s1028" type="#_x0000_t202" style="position:absolute;left:0;text-align:left;margin-left:22.05pt;margin-top:118.5pt;width:3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" filled="f" stroked="f">
                <v:textbox style="layout-flow:vertical;mso-layout-flow-alt:bottom-to-top">
                  <w:txbxContent>
                    <w:p w14:paraId="45FB5BE8" w14:textId="77777777" w:rsidR="00D67B8F" w:rsidRPr="00BA75BC" w:rsidRDefault="00D67B8F" w:rsidP="00C52FF7">
                      <w:pPr>
                        <w:jc w:val="center"/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4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C52FF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9726E" wp14:editId="6287DD78">
                <wp:simplePos x="0" y="0"/>
                <wp:positionH relativeFrom="column">
                  <wp:posOffset>-204470</wp:posOffset>
                </wp:positionH>
                <wp:positionV relativeFrom="paragraph">
                  <wp:posOffset>1504950</wp:posOffset>
                </wp:positionV>
                <wp:extent cx="941705" cy="1143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1143000"/>
                        </a:xfrm>
                        <a:prstGeom prst="rect">
                          <a:avLst/>
                        </a:prstGeom>
                        <a:solidFill>
                          <a:srgbClr val="B88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5BBB3" w14:textId="77777777" w:rsidR="00D67B8F" w:rsidRDefault="00D67B8F" w:rsidP="00C52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726E" id="Rectangle 6" o:spid="_x0000_s1029" style="position:absolute;left:0;text-align:left;margin-left:-16.1pt;margin-top:118.5pt;width:74.1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" fillcolor="#b88b00" stroked="f">
                <v:textbox>
                  <w:txbxContent>
                    <w:p w14:paraId="7555BBB3" w14:textId="77777777" w:rsidR="00D67B8F" w:rsidRDefault="00D67B8F" w:rsidP="00C52F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2FF7">
        <w:rPr>
          <w:noProof/>
          <w:lang w:eastAsia="en-IE"/>
        </w:rPr>
        <w:drawing>
          <wp:anchor distT="0" distB="0" distL="114300" distR="114300" simplePos="0" relativeHeight="251654656" behindDoc="0" locked="0" layoutInCell="1" allowOverlap="1" wp14:anchorId="114839EF" wp14:editId="1AE34A89">
            <wp:simplePos x="0" y="0"/>
            <wp:positionH relativeFrom="column">
              <wp:posOffset>360680</wp:posOffset>
            </wp:positionH>
            <wp:positionV relativeFrom="page">
              <wp:posOffset>574040</wp:posOffset>
            </wp:positionV>
            <wp:extent cx="2081530" cy="481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F7">
        <w:rPr>
          <w:noProof/>
          <w:lang w:eastAsia="en-IE"/>
        </w:rPr>
        <w:drawing>
          <wp:inline distT="0" distB="0" distL="0" distR="0" wp14:anchorId="1CAF32E7" wp14:editId="08408630">
            <wp:extent cx="7570977" cy="10716590"/>
            <wp:effectExtent l="0" t="0" r="0" b="8890"/>
            <wp:docPr id="3" name="Picture 3" descr="Publications Cover Template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cations Cover Template no writ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977" cy="107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4AF23046" w14:textId="77777777" w:rsidR="00592DFA" w:rsidRDefault="00592DFA" w:rsidP="00C52FF7">
      <w:pPr>
        <w:pStyle w:val="Heading2"/>
        <w:spacing w:after="160" w:line="259" w:lineRule="auto"/>
      </w:pPr>
      <w:r>
        <w:lastRenderedPageBreak/>
        <w:t>NOTES ON COMPLETION</w:t>
      </w:r>
    </w:p>
    <w:p w14:paraId="4832CEC3" w14:textId="77232F5C" w:rsidR="009B15E8" w:rsidRPr="00850CB1" w:rsidRDefault="00592DFA" w:rsidP="009B15E8">
      <w:pPr>
        <w:pStyle w:val="ListParagraph"/>
        <w:numPr>
          <w:ilvl w:val="0"/>
          <w:numId w:val="1"/>
        </w:numPr>
        <w:ind w:left="426" w:hanging="357"/>
        <w:contextualSpacing w:val="0"/>
        <w:jc w:val="both"/>
        <w:rPr>
          <w:b/>
        </w:rPr>
      </w:pPr>
      <w:r w:rsidRPr="00CC75D4">
        <w:rPr>
          <w:b/>
        </w:rPr>
        <w:t xml:space="preserve">Please read </w:t>
      </w:r>
      <w:r w:rsidR="002B6328">
        <w:rPr>
          <w:b/>
        </w:rPr>
        <w:t xml:space="preserve">the </w:t>
      </w:r>
      <w:r w:rsidR="00890AB7">
        <w:rPr>
          <w:b/>
        </w:rPr>
        <w:t>European Union (Markets in Financial Instruments) Regulations 2017 (S.I No. 375 of 2017)</w:t>
      </w:r>
      <w:r w:rsidR="00F775D1">
        <w:rPr>
          <w:b/>
        </w:rPr>
        <w:t xml:space="preserve"> (“MiFID Regulations”)</w:t>
      </w:r>
      <w:r w:rsidR="00A65424">
        <w:rPr>
          <w:b/>
        </w:rPr>
        <w:t>,</w:t>
      </w:r>
      <w:r w:rsidRPr="00787EF0">
        <w:rPr>
          <w:b/>
        </w:rPr>
        <w:t xml:space="preserve"> </w:t>
      </w:r>
      <w:r w:rsidR="009B15E8" w:rsidRPr="00850CB1">
        <w:rPr>
          <w:b/>
        </w:rPr>
        <w:t>when completing this</w:t>
      </w:r>
      <w:r w:rsidRPr="00850CB1">
        <w:rPr>
          <w:b/>
        </w:rPr>
        <w:t xml:space="preserve"> </w:t>
      </w:r>
      <w:r w:rsidR="009B15E8" w:rsidRPr="00850CB1">
        <w:rPr>
          <w:b/>
        </w:rPr>
        <w:t>Notifi</w:t>
      </w:r>
      <w:r w:rsidRPr="00850CB1">
        <w:rPr>
          <w:b/>
        </w:rPr>
        <w:t xml:space="preserve">cation Form.  </w:t>
      </w:r>
    </w:p>
    <w:p w14:paraId="6032E6CE" w14:textId="20E9B204" w:rsidR="00604E8A" w:rsidRDefault="00604E8A" w:rsidP="00592DFA">
      <w:pPr>
        <w:pStyle w:val="ListParagraph"/>
        <w:numPr>
          <w:ilvl w:val="0"/>
          <w:numId w:val="1"/>
        </w:numPr>
        <w:ind w:left="426" w:hanging="357"/>
        <w:contextualSpacing w:val="0"/>
        <w:jc w:val="both"/>
      </w:pPr>
      <w:r>
        <w:t>This notification form must be completed by the</w:t>
      </w:r>
      <w:r w:rsidR="00C814B5">
        <w:t xml:space="preserve"> investment firm</w:t>
      </w:r>
      <w:r>
        <w:t xml:space="preserve">  </w:t>
      </w:r>
      <w:r w:rsidR="00DC2C7F">
        <w:t>(the “Entity”)</w:t>
      </w:r>
      <w:r w:rsidR="00415357">
        <w:t xml:space="preserve"> for the purposes of notifying the Central Bank of algorithmic trading</w:t>
      </w:r>
      <w:r w:rsidR="007648C8">
        <w:t xml:space="preserve"> activity </w:t>
      </w:r>
      <w:r w:rsidR="00415357">
        <w:t xml:space="preserve">under Regulation 24(3) of the  MiFID Regulations or the </w:t>
      </w:r>
      <w:r w:rsidR="000377EB">
        <w:t>provision</w:t>
      </w:r>
      <w:r w:rsidR="00415357">
        <w:t xml:space="preserve"> of di</w:t>
      </w:r>
      <w:r w:rsidR="00B54028">
        <w:t>r</w:t>
      </w:r>
      <w:r w:rsidR="00415357">
        <w:t>ect electronic access</w:t>
      </w:r>
      <w:r w:rsidR="00C814B5">
        <w:t xml:space="preserve"> to a trading venue</w:t>
      </w:r>
      <w:r w:rsidR="00415357">
        <w:t xml:space="preserve"> under Regulation 24(12)(a). </w:t>
      </w:r>
    </w:p>
    <w:p w14:paraId="1BCD501E" w14:textId="77777777" w:rsidR="00604E8A" w:rsidRDefault="00604E8A" w:rsidP="00604E8A">
      <w:pPr>
        <w:pStyle w:val="ListParagraph"/>
        <w:numPr>
          <w:ilvl w:val="0"/>
          <w:numId w:val="1"/>
        </w:numPr>
        <w:ind w:left="426" w:hanging="357"/>
        <w:contextualSpacing w:val="0"/>
        <w:jc w:val="both"/>
      </w:pPr>
      <w:r>
        <w:t xml:space="preserve">All notification forms must be </w:t>
      </w:r>
      <w:r>
        <w:rPr>
          <w:b/>
        </w:rPr>
        <w:t>typed</w:t>
      </w:r>
      <w:r>
        <w:t>.</w:t>
      </w:r>
    </w:p>
    <w:p w14:paraId="2E875C3A" w14:textId="07656617" w:rsidR="00592DFA" w:rsidRDefault="00592DFA" w:rsidP="00592DFA">
      <w:pPr>
        <w:pStyle w:val="ListParagraph"/>
        <w:numPr>
          <w:ilvl w:val="0"/>
          <w:numId w:val="1"/>
        </w:numPr>
        <w:ind w:left="426" w:hanging="357"/>
        <w:contextualSpacing w:val="0"/>
        <w:jc w:val="both"/>
      </w:pPr>
      <w:r>
        <w:t xml:space="preserve">If insufficient space has been provided for a </w:t>
      </w:r>
      <w:r w:rsidR="00C56187">
        <w:t>comprehensive response</w:t>
      </w:r>
      <w:r>
        <w:t>, please provide that information on a separate sheet</w:t>
      </w:r>
      <w:r w:rsidR="00D24302">
        <w:t>/document</w:t>
      </w:r>
      <w:r>
        <w:t xml:space="preserve"> and refer to it in the space provided for the answer.  Please ensure that any separate sheets</w:t>
      </w:r>
      <w:r w:rsidR="00D24302">
        <w:t>/documents</w:t>
      </w:r>
      <w:r>
        <w:t xml:space="preserve"> are clearly marked with the name of the </w:t>
      </w:r>
      <w:r w:rsidR="009B3941">
        <w:t>Entity</w:t>
      </w:r>
      <w:r>
        <w:t xml:space="preserve"> and reference the appropriate question.</w:t>
      </w:r>
    </w:p>
    <w:p w14:paraId="19E9E1EF" w14:textId="4F6679AE" w:rsidR="00592DFA" w:rsidRDefault="00592DFA" w:rsidP="00592DFA">
      <w:pPr>
        <w:pStyle w:val="ListParagraph"/>
        <w:numPr>
          <w:ilvl w:val="0"/>
          <w:numId w:val="1"/>
        </w:numPr>
        <w:ind w:left="426" w:hanging="357"/>
        <w:contextualSpacing w:val="0"/>
        <w:jc w:val="both"/>
      </w:pPr>
      <w:r>
        <w:t xml:space="preserve">Further information or clarification may be requested </w:t>
      </w:r>
      <w:r w:rsidR="00C814B5">
        <w:t xml:space="preserve">by the Central Bank from the Entity </w:t>
      </w:r>
      <w:r>
        <w:t>(having regard to the</w:t>
      </w:r>
      <w:r w:rsidR="005A763C">
        <w:t xml:space="preserve"> replies furnished)</w:t>
      </w:r>
      <w:r w:rsidR="00415357">
        <w:t xml:space="preserve"> as </w:t>
      </w:r>
      <w:r w:rsidR="00C814B5">
        <w:t>provided for under</w:t>
      </w:r>
      <w:r w:rsidR="00415357">
        <w:t xml:space="preserve"> the MiFID Regulations</w:t>
      </w:r>
      <w:r w:rsidR="005A763C">
        <w:t>.</w:t>
      </w:r>
    </w:p>
    <w:p w14:paraId="3C8D3E87" w14:textId="24E02EBE" w:rsidR="005F2787" w:rsidRDefault="00592DFA" w:rsidP="00592DFA">
      <w:pPr>
        <w:pStyle w:val="ListParagraph"/>
        <w:numPr>
          <w:ilvl w:val="0"/>
          <w:numId w:val="1"/>
        </w:numPr>
        <w:ind w:left="426" w:hanging="357"/>
        <w:contextualSpacing w:val="0"/>
        <w:jc w:val="both"/>
      </w:pPr>
      <w:r>
        <w:t xml:space="preserve">The </w:t>
      </w:r>
      <w:r w:rsidR="005A763C">
        <w:t>notification form</w:t>
      </w:r>
      <w:r>
        <w:t xml:space="preserve"> </w:t>
      </w:r>
      <w:r w:rsidR="006F5CEF">
        <w:t xml:space="preserve">to be submitted to the entity’s supervision team in </w:t>
      </w:r>
      <w:r>
        <w:t>the Central Bank.</w:t>
      </w:r>
    </w:p>
    <w:p w14:paraId="65E2415B" w14:textId="489DA866" w:rsidR="007648C8" w:rsidRDefault="007648C8" w:rsidP="00592DFA">
      <w:pPr>
        <w:pStyle w:val="ListParagraph"/>
        <w:numPr>
          <w:ilvl w:val="0"/>
          <w:numId w:val="1"/>
        </w:numPr>
        <w:ind w:left="426" w:hanging="357"/>
        <w:contextualSpacing w:val="0"/>
        <w:jc w:val="both"/>
      </w:pPr>
      <w:r>
        <w:t xml:space="preserve">The Entity must inform the Central Bank if there is any change in </w:t>
      </w:r>
      <w:r w:rsidR="00C814B5">
        <w:t>its</w:t>
      </w:r>
      <w:r>
        <w:t xml:space="preserve"> provision of direct electronic access or its algorithmic trading activity.        </w:t>
      </w:r>
      <w:r>
        <w:tab/>
        <w:t xml:space="preserve"> </w:t>
      </w:r>
    </w:p>
    <w:p w14:paraId="11A49D6F" w14:textId="77777777" w:rsidR="006C2139" w:rsidRDefault="006C2139" w:rsidP="00071556">
      <w:pPr>
        <w:ind w:left="1866"/>
        <w:jc w:val="both"/>
      </w:pPr>
    </w:p>
    <w:p w14:paraId="73385D60" w14:textId="77777777" w:rsidR="009B15E8" w:rsidRDefault="009B15E8" w:rsidP="00866CEE">
      <w:pPr>
        <w:jc w:val="both"/>
        <w:rPr>
          <w:b/>
        </w:rPr>
      </w:pPr>
    </w:p>
    <w:p w14:paraId="5463129A" w14:textId="77777777" w:rsidR="009B15E8" w:rsidRDefault="009B15E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844"/>
        <w:gridCol w:w="424"/>
        <w:gridCol w:w="424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72"/>
        <w:gridCol w:w="567"/>
        <w:gridCol w:w="657"/>
      </w:tblGrid>
      <w:tr w:rsidR="00141C6A" w:rsidRPr="00141C6A" w14:paraId="47F49D17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A729A0" w14:textId="035C6371" w:rsidR="00141C6A" w:rsidRPr="003F49FF" w:rsidRDefault="007D059D" w:rsidP="00861A5B">
            <w:pPr>
              <w:pStyle w:val="Heading1"/>
              <w:jc w:val="center"/>
              <w:outlineLvl w:val="0"/>
            </w:pPr>
            <w:r>
              <w:lastRenderedPageBreak/>
              <w:t xml:space="preserve">NOTIFICATION FORM FOR </w:t>
            </w:r>
            <w:r w:rsidR="00415357">
              <w:t>REGU</w:t>
            </w:r>
            <w:r w:rsidR="00DE329F">
              <w:t xml:space="preserve">LATION </w:t>
            </w:r>
            <w:r w:rsidR="00415357">
              <w:t>2</w:t>
            </w:r>
            <w:r w:rsidR="00DE329F">
              <w:t>4</w:t>
            </w:r>
            <w:r w:rsidRPr="00AA5DA3">
              <w:t>(</w:t>
            </w:r>
            <w:r w:rsidR="00415357">
              <w:t>3</w:t>
            </w:r>
            <w:r w:rsidRPr="00AA5DA3">
              <w:t>)</w:t>
            </w:r>
            <w:r w:rsidR="00415357">
              <w:t xml:space="preserve"> </w:t>
            </w:r>
            <w:r w:rsidR="000377EB">
              <w:t xml:space="preserve">and </w:t>
            </w:r>
            <w:r w:rsidR="00415357">
              <w:t>24(12)</w:t>
            </w:r>
            <w:r w:rsidR="00B54028">
              <w:t xml:space="preserve">(a) </w:t>
            </w:r>
            <w:r w:rsidR="00604E8A" w:rsidRPr="00AA5DA3">
              <w:t xml:space="preserve">of </w:t>
            </w:r>
            <w:r w:rsidR="00683FE8" w:rsidRPr="00AA5DA3">
              <w:t>M</w:t>
            </w:r>
            <w:r w:rsidR="00BD0C1D">
              <w:t>i</w:t>
            </w:r>
            <w:r w:rsidR="00683FE8" w:rsidRPr="00AA5DA3">
              <w:t>FID</w:t>
            </w:r>
            <w:r w:rsidR="00261432">
              <w:t xml:space="preserve"> Regulations  </w:t>
            </w:r>
          </w:p>
        </w:tc>
      </w:tr>
      <w:tr w:rsidR="00141C6A" w14:paraId="2B2644FF" w14:textId="77777777" w:rsidTr="00B54028">
        <w:tc>
          <w:tcPr>
            <w:tcW w:w="7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3B5D84" w14:textId="77777777" w:rsidR="00141C6A" w:rsidRDefault="00141C6A" w:rsidP="00435094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right"/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F427C" w14:textId="77777777" w:rsidR="00141C6A" w:rsidRDefault="00141C6A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1B2D8F10" w14:textId="77777777" w:rsidTr="00B54028">
        <w:tc>
          <w:tcPr>
            <w:tcW w:w="722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BC15" w14:textId="20E52814" w:rsidR="00435094" w:rsidRPr="0074648E" w:rsidRDefault="00435094" w:rsidP="00435094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right"/>
              <w:rPr>
                <w:sz w:val="20"/>
                <w:szCs w:val="20"/>
              </w:rPr>
            </w:pPr>
            <w:r>
              <w:t>Reference Number</w:t>
            </w:r>
            <w:r w:rsidR="00413F3C"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C79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22C636BA" w14:textId="77777777" w:rsidTr="00B54028">
        <w:tc>
          <w:tcPr>
            <w:tcW w:w="722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60B17" w14:textId="13E033BD" w:rsidR="00435094" w:rsidRPr="0074648E" w:rsidRDefault="00435094" w:rsidP="00435094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right"/>
              <w:rPr>
                <w:sz w:val="20"/>
                <w:szCs w:val="20"/>
              </w:rPr>
            </w:pPr>
            <w:r>
              <w:t>Date</w:t>
            </w:r>
            <w:r w:rsidR="001B0E5F">
              <w:t xml:space="preserve"> of application</w:t>
            </w:r>
            <w:r>
              <w:t>: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69F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6F38A735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92E45CE" w14:textId="77777777" w:rsidR="00435094" w:rsidRDefault="00435094" w:rsidP="00435094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right"/>
            </w:pPr>
          </w:p>
        </w:tc>
      </w:tr>
      <w:tr w:rsidR="00435094" w14:paraId="48DC5927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737F02" w14:textId="77777777" w:rsidR="00435094" w:rsidRP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 w:rsidRPr="00435094">
              <w:rPr>
                <w:b/>
              </w:rPr>
              <w:t>FROM:</w:t>
            </w:r>
          </w:p>
        </w:tc>
      </w:tr>
      <w:tr w:rsidR="00230217" w:rsidRPr="0027251F" w14:paraId="7E8245D9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54F686" w14:textId="77777777" w:rsidR="00230217" w:rsidRPr="0027251F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  <w:sz w:val="12"/>
                <w:szCs w:val="12"/>
              </w:rPr>
            </w:pPr>
          </w:p>
        </w:tc>
      </w:tr>
      <w:tr w:rsidR="00435094" w14:paraId="429AA006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E877F" w14:textId="24FAB561" w:rsidR="00435094" w:rsidRPr="0074648E" w:rsidRDefault="00435094" w:rsidP="00604E8A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  <w:r w:rsidRPr="00435094">
              <w:t xml:space="preserve">Name of the </w:t>
            </w:r>
            <w:r w:rsidR="00683FE8">
              <w:t>E</w:t>
            </w:r>
            <w:r w:rsidR="00604E8A">
              <w:t>ntity</w:t>
            </w:r>
            <w:r w:rsidRPr="00435094">
              <w:t>:</w:t>
            </w: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21B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230217" w:rsidRPr="0027251F" w14:paraId="5E3B9ADB" w14:textId="77777777" w:rsidTr="00B54028">
        <w:trPr>
          <w:trHeight w:val="70"/>
        </w:trPr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9D455" w14:textId="77777777" w:rsidR="00230217" w:rsidRPr="0027251F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12"/>
                <w:szCs w:val="12"/>
              </w:rPr>
            </w:pP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385AA" w14:textId="77777777" w:rsidR="00230217" w:rsidRPr="0027251F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12"/>
                <w:szCs w:val="12"/>
              </w:rPr>
            </w:pPr>
          </w:p>
        </w:tc>
      </w:tr>
      <w:tr w:rsidR="00435094" w14:paraId="6F49403A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FB87D" w14:textId="77777777" w:rsidR="009C5A55" w:rsidRPr="0013037D" w:rsidRDefault="009C5A5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 w:rsidRPr="0013037D">
              <w:t xml:space="preserve">Registered </w:t>
            </w:r>
          </w:p>
          <w:p w14:paraId="2FB0A411" w14:textId="3DC9DEA8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604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838" w14:textId="77777777" w:rsidR="0027251F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261432" w14:paraId="5A454716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0406A" w14:textId="77777777" w:rsidR="00261432" w:rsidRDefault="00261432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60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EC0" w14:textId="77777777" w:rsidR="00261432" w:rsidRDefault="00261432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0BFA5D61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831E0A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C83B8E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458B6FA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707ED9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BEFF21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E8CF4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60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8B3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27251F" w14:paraId="2E501FA7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EDD0E42" w14:textId="77777777" w:rsidR="0027251F" w:rsidRPr="0074648E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178C069" w14:textId="77777777" w:rsidR="0027251F" w:rsidRPr="0074648E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07A4C18" w14:textId="77777777" w:rsidR="0027251F" w:rsidRPr="0074648E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C6074A" w14:textId="77777777" w:rsidR="0027251F" w:rsidRPr="0074648E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12822A" w14:textId="77777777" w:rsidR="0027251F" w:rsidRPr="0074648E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86EC1" w14:textId="77777777" w:rsidR="0027251F" w:rsidRPr="0074648E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60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8B9" w14:textId="77777777" w:rsidR="0027251F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154351C8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2DB1977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A6CD53B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C3CFA98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6681F8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94DE89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A06A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60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F06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36D8A4D3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2A52F0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609594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FB22AA4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AC47A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F0293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8229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60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534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:rsidRPr="0027251F" w14:paraId="72410410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A65B18" w14:textId="77777777" w:rsidR="00AD57D0" w:rsidRDefault="00AD57D0" w:rsidP="009C5A55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  <w:p w14:paraId="30381316" w14:textId="109AE095" w:rsidR="00435094" w:rsidRPr="0013037D" w:rsidRDefault="009C5A55" w:rsidP="009C5A55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 w:rsidRPr="0013037D">
              <w:t xml:space="preserve">Legal entity identifier:  </w:t>
            </w:r>
          </w:p>
        </w:tc>
      </w:tr>
      <w:tr w:rsidR="00367A9E" w14:paraId="671D7BFA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CC1EA7" w14:textId="77777777" w:rsidR="0013037D" w:rsidRDefault="0013037D" w:rsidP="00261432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  <w:p w14:paraId="4345C82F" w14:textId="1C724BA1" w:rsidR="00367A9E" w:rsidRDefault="00367A9E" w:rsidP="00261432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>
              <w:t>Contact details of the designated contact person</w:t>
            </w:r>
            <w:r w:rsidR="00261432">
              <w:t xml:space="preserve"> in the Entity:  </w:t>
            </w:r>
          </w:p>
        </w:tc>
      </w:tr>
      <w:tr w:rsidR="00230217" w:rsidRPr="0027251F" w14:paraId="2356FE6C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2A1BE8" w14:textId="77777777" w:rsidR="00230217" w:rsidRPr="0013037D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0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D774F" w14:textId="77777777" w:rsidR="00230217" w:rsidRPr="0027251F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12"/>
                <w:szCs w:val="12"/>
              </w:rPr>
            </w:pPr>
          </w:p>
        </w:tc>
      </w:tr>
      <w:tr w:rsidR="00435094" w14:paraId="37070249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3E4A" w14:textId="77777777" w:rsidR="00435094" w:rsidRPr="0013037D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 w:rsidRPr="0013037D">
              <w:t>Name:</w:t>
            </w: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A8B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230217" w:rsidRPr="0027251F" w14:paraId="0635928E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F718E" w14:textId="77777777" w:rsidR="00230217" w:rsidRPr="0013037D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40F8E" w14:textId="77777777" w:rsidR="00230217" w:rsidRPr="0027251F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12"/>
                <w:szCs w:val="12"/>
              </w:rPr>
            </w:pPr>
          </w:p>
        </w:tc>
      </w:tr>
      <w:tr w:rsidR="00435094" w14:paraId="709174A8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40E81" w14:textId="77777777" w:rsidR="00435094" w:rsidRPr="0013037D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 w:rsidRPr="0013037D">
              <w:t>Telephone:</w:t>
            </w: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830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230217" w:rsidRPr="0027251F" w14:paraId="434712C5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54E77" w14:textId="77777777" w:rsidR="00230217" w:rsidRPr="0013037D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FE167" w14:textId="77777777" w:rsidR="00230217" w:rsidRPr="0027251F" w:rsidRDefault="00230217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12"/>
                <w:szCs w:val="12"/>
              </w:rPr>
            </w:pPr>
          </w:p>
        </w:tc>
      </w:tr>
      <w:tr w:rsidR="00435094" w14:paraId="672F1088" w14:textId="77777777" w:rsidTr="00B54028">
        <w:tc>
          <w:tcPr>
            <w:tcW w:w="29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7EE34" w14:textId="77777777" w:rsidR="00435094" w:rsidRPr="0013037D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 w:rsidRPr="0013037D">
              <w:t>Email:</w:t>
            </w:r>
          </w:p>
        </w:tc>
        <w:tc>
          <w:tcPr>
            <w:tcW w:w="6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42C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274CA19F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39A17B0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98B6C18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4BE8E31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61AD7D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497D62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5C04E0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3CAE9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C15B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951B1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FA8B9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8AE9B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F2B47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C1AC2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B67C1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84ACE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A85B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7D4BB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8E652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8B034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709A67C3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1E10570" w14:textId="1365D681" w:rsidR="00415357" w:rsidRPr="00435094" w:rsidRDefault="00415357" w:rsidP="00415357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</w:tr>
      <w:tr w:rsidR="0027251F" w:rsidRPr="0027251F" w14:paraId="79EDFC1C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E8B8804" w14:textId="77777777" w:rsidR="0027251F" w:rsidRPr="0027251F" w:rsidRDefault="0027251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  <w:sz w:val="12"/>
                <w:szCs w:val="12"/>
              </w:rPr>
            </w:pPr>
          </w:p>
        </w:tc>
      </w:tr>
      <w:tr w:rsidR="00435094" w14:paraId="7873ED6F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8B83ABF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EB275F2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F63A678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F6369D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9A09E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7A3609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7D8AE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043C9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52ED1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1D5A1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D42D3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9817B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90395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B31F0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7909D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3BB5E" w14:textId="77777777" w:rsidR="00435094" w:rsidRPr="0074648E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7C104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49550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0F642" w14:textId="77777777" w:rsidR="00435094" w:rsidRDefault="00435094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435094" w14:paraId="5334A6BA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68A2A7" w14:textId="44E2CA9C" w:rsidR="00435094" w:rsidRDefault="00435094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both"/>
            </w:pPr>
          </w:p>
        </w:tc>
      </w:tr>
      <w:tr w:rsidR="00897FF5" w14:paraId="7781A547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5ED010B" w14:textId="0FEF63E9" w:rsidR="00415357" w:rsidRPr="0074648E" w:rsidRDefault="00415357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04DC3D0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25DBA9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CCC76B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0B180E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A6B62A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A7445F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F6C58E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05B8A4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896689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2F7274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6C06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511234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343159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562914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72C6F2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6471439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DF8E2C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E5E020D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5A763C" w14:paraId="1D17FB0E" w14:textId="77777777" w:rsidTr="003A2E64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36EE60" w14:textId="20FA20C3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confirm the activities which are undertaken by the </w:t>
            </w:r>
            <w:r w:rsidR="00C814B5">
              <w:rPr>
                <w:b/>
              </w:rPr>
              <w:t>Entity</w:t>
            </w:r>
          </w:p>
          <w:p w14:paraId="3D7EFC60" w14:textId="77777777" w:rsidR="00B54028" w:rsidRDefault="00B54028" w:rsidP="00415357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6CA432D6" w14:textId="7D2ECACE" w:rsidR="00415357" w:rsidRDefault="00415357" w:rsidP="00415357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>
              <w:rPr>
                <w:b/>
              </w:rPr>
              <w:t xml:space="preserve">Do you engage in </w:t>
            </w:r>
            <w:r w:rsidR="00D150A6">
              <w:rPr>
                <w:b/>
              </w:rPr>
              <w:t>a</w:t>
            </w:r>
            <w:r>
              <w:rPr>
                <w:b/>
              </w:rPr>
              <w:t xml:space="preserve">lgorithmic </w:t>
            </w:r>
            <w:r w:rsidR="00D150A6">
              <w:rPr>
                <w:b/>
              </w:rPr>
              <w:t>t</w:t>
            </w:r>
            <w:r>
              <w:rPr>
                <w:b/>
              </w:rPr>
              <w:t xml:space="preserve">rading?    </w:t>
            </w:r>
          </w:p>
          <w:p w14:paraId="43AE9F09" w14:textId="233B584A" w:rsidR="005A763C" w:rsidRPr="005A763C" w:rsidRDefault="005A763C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897FF5" w14:paraId="4068BF2D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7194F" w14:textId="77777777" w:rsidR="0028064F" w:rsidRPr="0028064F" w:rsidRDefault="0028064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>
              <w:t xml:space="preserve">  </w:t>
            </w:r>
            <w:r w:rsidRPr="0028064F"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A4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B9788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E10610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B25C7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932EF5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7D371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B7F94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E3C76E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66933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2B618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4A48A0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D0D2E8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37CB45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7E10B9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547063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6683E03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1FCDD5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7284EED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897FF5" w14:paraId="79A4DA56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AFC77" w14:textId="77777777" w:rsidR="00897FF5" w:rsidRPr="0028064F" w:rsidRDefault="0028064F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>
              <w:t xml:space="preserve">  </w:t>
            </w:r>
            <w:r w:rsidRPr="0028064F"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FE9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3DB3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72F6FC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79FE29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1831DA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3D528F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95140A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2E802C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F80F33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6BCAB4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4C378D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FC0618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82B9CF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1F140B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50954F" w14:textId="77777777" w:rsidR="00897FF5" w:rsidRPr="0074648E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97CAABA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E6FCB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503B0DE" w14:textId="77777777" w:rsidR="00897FF5" w:rsidRDefault="00897FF5" w:rsidP="009A091F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23804B33" w14:textId="77777777" w:rsidTr="00850CB1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F34916" w14:textId="714AE789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61A15ED0" w14:textId="247DC1A3" w:rsidR="00AD57D0" w:rsidRDefault="00AD57D0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>
              <w:rPr>
                <w:b/>
              </w:rPr>
              <w:t xml:space="preserve">Which trading venue(s) do you engage in </w:t>
            </w:r>
            <w:r w:rsidR="00C814B5">
              <w:rPr>
                <w:b/>
              </w:rPr>
              <w:t>a</w:t>
            </w:r>
            <w:r>
              <w:rPr>
                <w:b/>
              </w:rPr>
              <w:t xml:space="preserve">lgorithmic </w:t>
            </w:r>
            <w:r w:rsidR="00C814B5">
              <w:rPr>
                <w:b/>
              </w:rPr>
              <w:t>t</w:t>
            </w:r>
            <w:r>
              <w:rPr>
                <w:b/>
              </w:rPr>
              <w:t xml:space="preserve">rading on?  </w:t>
            </w:r>
          </w:p>
          <w:p w14:paraId="26D51213" w14:textId="67A754B2" w:rsidR="00AD57D0" w:rsidRDefault="00AD57D0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19691DFD" w14:textId="3D8A9532" w:rsidR="00AD57D0" w:rsidRDefault="00AD57D0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423918FC" w14:textId="077A5359" w:rsidR="00B54028" w:rsidRPr="008704C2" w:rsidRDefault="00B54028" w:rsidP="00A47102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>
              <w:rPr>
                <w:b/>
              </w:rPr>
              <w:t xml:space="preserve">Do you provide </w:t>
            </w:r>
            <w:r w:rsidR="00D150A6">
              <w:rPr>
                <w:b/>
              </w:rPr>
              <w:t>d</w:t>
            </w:r>
            <w:r>
              <w:rPr>
                <w:b/>
              </w:rPr>
              <w:t xml:space="preserve">irect </w:t>
            </w:r>
            <w:r w:rsidR="00D150A6">
              <w:rPr>
                <w:b/>
              </w:rPr>
              <w:t>e</w:t>
            </w:r>
            <w:r>
              <w:rPr>
                <w:b/>
              </w:rPr>
              <w:t xml:space="preserve">lectronic </w:t>
            </w:r>
            <w:r w:rsidR="00D150A6">
              <w:rPr>
                <w:b/>
              </w:rPr>
              <w:t>a</w:t>
            </w:r>
            <w:r>
              <w:rPr>
                <w:b/>
              </w:rPr>
              <w:t>ccess to a trading venue</w:t>
            </w:r>
            <w:r w:rsidR="00D150A6">
              <w:rPr>
                <w:b/>
              </w:rPr>
              <w:t>(s)</w:t>
            </w:r>
            <w:r>
              <w:rPr>
                <w:b/>
              </w:rPr>
              <w:t xml:space="preserve">? </w:t>
            </w:r>
          </w:p>
        </w:tc>
      </w:tr>
      <w:tr w:rsidR="00B54028" w14:paraId="4D4DEBEC" w14:textId="77777777" w:rsidTr="00850CB1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A66DC7" w14:textId="542058F9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7F968C6E" w14:textId="5D139F43" w:rsidR="00B54028" w:rsidRP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 w:rsidRPr="00B54028">
              <w:rPr>
                <w:b/>
              </w:rPr>
              <w:t xml:space="preserve">Yes </w:t>
            </w:r>
          </w:p>
          <w:p w14:paraId="44585793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 w:rsidRPr="00B54028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  <w:p w14:paraId="133D73A4" w14:textId="77777777" w:rsidR="00AD57D0" w:rsidRDefault="00AD57D0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78022EE2" w14:textId="050CC204" w:rsidR="00B54028" w:rsidRDefault="00AD57D0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Which trading venue(s) do you provide </w:t>
            </w:r>
            <w:r w:rsidR="00D150A6">
              <w:rPr>
                <w:b/>
              </w:rPr>
              <w:t xml:space="preserve">direct electronic access </w:t>
            </w:r>
            <w:r>
              <w:rPr>
                <w:b/>
              </w:rPr>
              <w:t xml:space="preserve">to?  </w:t>
            </w:r>
            <w:r w:rsidR="00B54028">
              <w:rPr>
                <w:b/>
              </w:rPr>
              <w:t xml:space="preserve"> </w:t>
            </w:r>
          </w:p>
          <w:p w14:paraId="37A09482" w14:textId="38F87FA9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30463975" w14:textId="54EEBB56" w:rsidR="00AD57D0" w:rsidRDefault="00AD57D0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6595C5C8" w14:textId="77777777" w:rsidR="00AD57D0" w:rsidRDefault="00AD57D0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  <w:p w14:paraId="29556D46" w14:textId="135FF9E6" w:rsidR="00B54028" w:rsidRDefault="00B54028" w:rsidP="00AD57D0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B54028" w14:paraId="03166D7A" w14:textId="77777777" w:rsidTr="00897FF5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D19A3A" w14:textId="77777777" w:rsidR="00B54028" w:rsidRPr="008755DA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both"/>
            </w:pPr>
            <w:r>
              <w:lastRenderedPageBreak/>
              <w:t>The Entity hereby confirms that the information in this form is accurate and complete to the best of its knowledge and belief.</w:t>
            </w:r>
          </w:p>
        </w:tc>
      </w:tr>
      <w:tr w:rsidR="00B54028" w14:paraId="726510C1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E72A2F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EE26F57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64163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73234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DDA6B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1196E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973A4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63CE3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8FEE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407188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50409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CB37C0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26987D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B4E82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3AD3A5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D6329E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F608A6E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AB45D4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6A27B68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67EE08B7" w14:textId="77777777" w:rsidTr="00B54028"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0C35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  <w:r>
              <w:rPr>
                <w:b/>
              </w:rPr>
              <w:t>Date: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505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CF710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9F0E22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529C92C2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1D13092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1410D95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2DDF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A994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75AD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5A5D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886AB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32C3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4B2AB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571EC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450EF7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5BDCA3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C614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01F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12F68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48F10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109F7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82890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9025E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005C1B3C" w14:textId="77777777" w:rsidTr="00B54028"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708A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  <w:r>
              <w:rPr>
                <w:b/>
              </w:rPr>
              <w:t>Signed: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36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6AF" w14:textId="77777777" w:rsidR="00B54028" w:rsidRPr="004F0AA6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 w:rsidRPr="004F0AA6">
              <w:rPr>
                <w:b/>
              </w:rPr>
              <w:t>Position: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4DD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56631969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88D8212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7C3CC00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D75ED9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28D90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19CDB5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F58A7F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CEF9C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517115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6BFD0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D703E8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BDB99E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86B02E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176A7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1C95F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7202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91517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AF18A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12155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8B0CA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5E50740C" w14:textId="77777777" w:rsidTr="00B54028"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BDCB" w14:textId="77777777" w:rsidR="00B54028" w:rsidRPr="004F0AA6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  <w:r w:rsidRPr="004F0AA6">
              <w:rPr>
                <w:b/>
              </w:rPr>
              <w:t>Signed</w:t>
            </w:r>
            <w:r>
              <w:rPr>
                <w:b/>
              </w:rPr>
              <w:t>: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6C2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AB4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  <w:r w:rsidRPr="004F0AA6">
              <w:rPr>
                <w:b/>
              </w:rPr>
              <w:t>Position: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56A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5082FAFB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F80E9D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96E1A0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A5A83C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7E3C2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D6ED33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56A48E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3AC23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1F784F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572E04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8D159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81F5EF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C48E84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9C3CBD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D2EFE2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9870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CE97F3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0A80EC8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BEFC4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E39F544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465CD64F" w14:textId="77777777" w:rsidTr="008A1D82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E361C0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>
              <w:t>For and on behalf of:</w:t>
            </w:r>
          </w:p>
          <w:p w14:paraId="6D29D22C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  <w:p w14:paraId="7870D080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  <w:p w14:paraId="1AFBBBB5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  <w:r>
              <w:t>(Please print name of Entity)</w:t>
            </w:r>
          </w:p>
        </w:tc>
      </w:tr>
      <w:tr w:rsidR="00B54028" w14:paraId="16D8512E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296807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2CA76E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C40152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78F4A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4D8E7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5E699B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06300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6C884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B4030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E5D09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809DB5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2EE29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B7EA1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9D2EE7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1D4D86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340663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AE5F5B4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FF042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580BCCF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  <w:tr w:rsidR="00B54028" w14:paraId="6DCB4412" w14:textId="77777777" w:rsidTr="00207561">
        <w:tc>
          <w:tcPr>
            <w:tcW w:w="901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AF0E7B" w14:textId="0C2BC4A9" w:rsidR="00B54028" w:rsidRDefault="00B54028" w:rsidP="000F387E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jc w:val="both"/>
            </w:pPr>
            <w:r w:rsidRPr="00AE1948">
              <w:rPr>
                <w:b/>
                <w:i/>
              </w:rPr>
              <w:t xml:space="preserve">NOTE: Provisions in this document should not be deleted nor amended in any manner. It is an offence </w:t>
            </w:r>
            <w:r w:rsidR="000F387E">
              <w:rPr>
                <w:b/>
                <w:i/>
              </w:rPr>
              <w:t>U</w:t>
            </w:r>
            <w:r w:rsidRPr="00AE1948">
              <w:rPr>
                <w:b/>
                <w:i/>
              </w:rPr>
              <w:t xml:space="preserve">nder </w:t>
            </w:r>
            <w:r>
              <w:rPr>
                <w:b/>
                <w:i/>
              </w:rPr>
              <w:t xml:space="preserve">Regulation 125 of </w:t>
            </w:r>
            <w:r w:rsidRPr="00AE1948">
              <w:rPr>
                <w:b/>
                <w:i/>
              </w:rPr>
              <w:t xml:space="preserve">the </w:t>
            </w:r>
            <w:r w:rsidRPr="006E221F">
              <w:rPr>
                <w:b/>
                <w:i/>
              </w:rPr>
              <w:t>European</w:t>
            </w:r>
            <w:r>
              <w:rPr>
                <w:b/>
                <w:i/>
              </w:rPr>
              <w:t xml:space="preserve"> Union</w:t>
            </w:r>
            <w:r w:rsidRPr="006E221F">
              <w:rPr>
                <w:b/>
                <w:i/>
              </w:rPr>
              <w:t xml:space="preserve"> (Markets in Financial Instruments) Regulations 2017</w:t>
            </w:r>
            <w:r w:rsidR="000F387E">
              <w:rPr>
                <w:b/>
                <w:i/>
              </w:rPr>
              <w:t>, it is an offence</w:t>
            </w:r>
            <w:r>
              <w:rPr>
                <w:b/>
                <w:i/>
              </w:rPr>
              <w:t xml:space="preserve"> </w:t>
            </w:r>
            <w:r w:rsidRPr="00AE1948">
              <w:rPr>
                <w:b/>
                <w:i/>
              </w:rPr>
              <w:t>to knowingly or recklessly provide</w:t>
            </w:r>
            <w:r w:rsidR="000F387E">
              <w:rPr>
                <w:b/>
                <w:i/>
              </w:rPr>
              <w:t xml:space="preserve"> information in a notification that is</w:t>
            </w:r>
            <w:r w:rsidRPr="00AE1948">
              <w:rPr>
                <w:b/>
                <w:i/>
              </w:rPr>
              <w:t xml:space="preserve"> false or misleading </w:t>
            </w:r>
            <w:r w:rsidR="000F387E">
              <w:rPr>
                <w:b/>
                <w:i/>
              </w:rPr>
              <w:t>in a material particular</w:t>
            </w:r>
            <w:r w:rsidR="000F387E" w:rsidRPr="00AE1948">
              <w:rPr>
                <w:b/>
                <w:i/>
              </w:rPr>
              <w:t xml:space="preserve"> </w:t>
            </w:r>
            <w:r w:rsidRPr="00AE194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The </w:t>
            </w:r>
            <w:r w:rsidRPr="009C227F">
              <w:rPr>
                <w:b/>
                <w:i/>
              </w:rPr>
              <w:t>Central Bank of Ireland</w:t>
            </w:r>
            <w:r>
              <w:rPr>
                <w:b/>
                <w:i/>
              </w:rPr>
              <w:t xml:space="preserve"> reserve the right to review and assess the assertions made by the</w:t>
            </w:r>
            <w:r w:rsidR="000377EB">
              <w:rPr>
                <w:b/>
                <w:i/>
              </w:rPr>
              <w:t xml:space="preserve"> </w:t>
            </w:r>
            <w:r w:rsidR="000F387E">
              <w:rPr>
                <w:b/>
                <w:i/>
              </w:rPr>
              <w:t>Entity</w:t>
            </w:r>
            <w:r w:rsidR="000377E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</w:p>
        </w:tc>
      </w:tr>
      <w:tr w:rsidR="00B54028" w14:paraId="123B698F" w14:textId="77777777" w:rsidTr="00B54028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9FF5A0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42CAEC1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1390C84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A1D4B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6AED4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1E0FA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4C27A2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9925C7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4B186A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F45B2C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5A7774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A5A07D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0AC549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3F4E52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AC8098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CE3B22" w14:textId="77777777" w:rsidR="00B54028" w:rsidRPr="0074648E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9BF6131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06679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0680958" w14:textId="77777777" w:rsidR="00B54028" w:rsidRDefault="00B54028" w:rsidP="00B54028">
            <w:pPr>
              <w:pStyle w:val="Header"/>
              <w:tabs>
                <w:tab w:val="clear" w:pos="4513"/>
                <w:tab w:val="clear" w:pos="9026"/>
              </w:tabs>
              <w:spacing w:line="259" w:lineRule="auto"/>
            </w:pPr>
          </w:p>
        </w:tc>
      </w:tr>
    </w:tbl>
    <w:p w14:paraId="0C4D5EB5" w14:textId="2EC111A5" w:rsidR="00D47927" w:rsidRDefault="00B47BA2" w:rsidP="005F2787">
      <w:pPr>
        <w:pStyle w:val="Header"/>
        <w:tabs>
          <w:tab w:val="clear" w:pos="4513"/>
          <w:tab w:val="clear" w:pos="9026"/>
        </w:tabs>
        <w:spacing w:after="160" w:line="259" w:lineRule="auto"/>
      </w:pPr>
      <w:r w:rsidRPr="00B47BA2">
        <w:rPr>
          <w:b/>
          <w:bCs/>
          <w:i/>
          <w:iCs/>
        </w:rPr>
        <w:t>“Information provided in this form must be accurate and complete. If information provided</w:t>
      </w:r>
      <w:r>
        <w:rPr>
          <w:b/>
          <w:bCs/>
          <w:i/>
          <w:iCs/>
        </w:rPr>
        <w:t xml:space="preserve"> in this form</w:t>
      </w:r>
      <w:r w:rsidRPr="00B47BA2">
        <w:rPr>
          <w:b/>
          <w:bCs/>
          <w:i/>
          <w:iCs/>
        </w:rPr>
        <w:t xml:space="preserve"> is false or misleading</w:t>
      </w:r>
      <w:r>
        <w:rPr>
          <w:b/>
          <w:bCs/>
          <w:i/>
          <w:iCs/>
        </w:rPr>
        <w:t>,</w:t>
      </w:r>
      <w:r w:rsidRPr="00B47BA2">
        <w:rPr>
          <w:b/>
          <w:bCs/>
          <w:i/>
          <w:iCs/>
        </w:rPr>
        <w:t xml:space="preserve"> then </w:t>
      </w:r>
      <w:r>
        <w:rPr>
          <w:b/>
          <w:bCs/>
          <w:i/>
          <w:iCs/>
        </w:rPr>
        <w:t xml:space="preserve">the Entity and certain persons concerned with its management </w:t>
      </w:r>
      <w:r w:rsidRPr="00B47BA2">
        <w:rPr>
          <w:b/>
          <w:bCs/>
          <w:i/>
          <w:iCs/>
        </w:rPr>
        <w:t>may be in breach of legislative requirements and subject to enforcement action</w:t>
      </w:r>
      <w:r>
        <w:rPr>
          <w:b/>
          <w:bCs/>
          <w:i/>
          <w:iCs/>
        </w:rPr>
        <w:t xml:space="preserve"> or criminal prosecution</w:t>
      </w:r>
      <w:r w:rsidRPr="00B47BA2">
        <w:rPr>
          <w:b/>
          <w:bCs/>
          <w:i/>
          <w:iCs/>
        </w:rPr>
        <w:t>”.</w:t>
      </w:r>
    </w:p>
    <w:sectPr w:rsidR="00D47927" w:rsidSect="002C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05B1" w14:textId="77777777" w:rsidR="005A0635" w:rsidRDefault="005A0635" w:rsidP="00963362">
      <w:pPr>
        <w:spacing w:after="0" w:line="240" w:lineRule="auto"/>
      </w:pPr>
      <w:r>
        <w:separator/>
      </w:r>
    </w:p>
  </w:endnote>
  <w:endnote w:type="continuationSeparator" w:id="0">
    <w:p w14:paraId="52C691B7" w14:textId="77777777" w:rsidR="005A0635" w:rsidRDefault="005A0635" w:rsidP="009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DFFD" w14:textId="77777777" w:rsidR="00CC4059" w:rsidRDefault="00CC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16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A95A3" w14:textId="5FB5A6F3" w:rsidR="00D67B8F" w:rsidRDefault="00D67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0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EB6282" w14:textId="77777777" w:rsidR="00D67B8F" w:rsidRDefault="00D67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7DFBC" w14:textId="77777777" w:rsidR="00CC4059" w:rsidRDefault="00CC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6454" w14:textId="77777777" w:rsidR="005A0635" w:rsidRDefault="005A0635" w:rsidP="00963362">
      <w:pPr>
        <w:spacing w:after="0" w:line="240" w:lineRule="auto"/>
      </w:pPr>
      <w:r>
        <w:separator/>
      </w:r>
    </w:p>
  </w:footnote>
  <w:footnote w:type="continuationSeparator" w:id="0">
    <w:p w14:paraId="0495BF7F" w14:textId="77777777" w:rsidR="005A0635" w:rsidRDefault="005A0635" w:rsidP="00963362">
      <w:pPr>
        <w:spacing w:after="0" w:line="240" w:lineRule="auto"/>
      </w:pPr>
      <w:r>
        <w:continuationSeparator/>
      </w:r>
    </w:p>
  </w:footnote>
  <w:footnote w:id="1">
    <w:p w14:paraId="123F5C63" w14:textId="204087BD" w:rsidR="00413F3C" w:rsidRDefault="00413F3C">
      <w:pPr>
        <w:pStyle w:val="FootnoteText"/>
      </w:pPr>
      <w:r>
        <w:rPr>
          <w:rStyle w:val="FootnoteReference"/>
        </w:rPr>
        <w:footnoteRef/>
      </w:r>
      <w:r>
        <w:t xml:space="preserve"> Central Bank of Ireland </w:t>
      </w:r>
      <w:r w:rsidR="007270D4">
        <w:t>user input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24C2" w14:textId="4AB7DE4D" w:rsidR="002B6328" w:rsidRPr="008B3403" w:rsidRDefault="00CC4059" w:rsidP="00CC4059">
    <w:pPr>
      <w:pStyle w:val="Header"/>
    </w:pPr>
    <w:fldSimple w:instr=" DOCPROPERTY bjHeaderEvenPageDocProperty \* MERGEFORMAT " w:fldLock="1">
      <w:r w:rsidRPr="00CC405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9175" w14:textId="0A5495F8" w:rsidR="00D67B8F" w:rsidRDefault="00CC4059" w:rsidP="00CC4059">
    <w:pPr>
      <w:pStyle w:val="Header"/>
    </w:pPr>
    <w:fldSimple w:instr=" DOCPROPERTY bjHeaderBothDocProperty \* MERGEFORMAT " w:fldLock="1">
      <w:r w:rsidRPr="00CC4059">
        <w:rPr>
          <w:rFonts w:ascii="Times New Roman" w:hAnsi="Times New Roman" w:cs="Times New Roman"/>
          <w:color w:val="000000"/>
          <w:sz w:val="24"/>
        </w:rPr>
        <w:t xml:space="preserve"> </w:t>
      </w:r>
    </w:fldSimple>
    <w:r w:rsidR="00D67B8F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8C04DF" wp14:editId="40A3A2D2">
              <wp:simplePos x="0" y="0"/>
              <wp:positionH relativeFrom="column">
                <wp:align>center</wp:align>
              </wp:positionH>
              <wp:positionV relativeFrom="page">
                <wp:posOffset>428625</wp:posOffset>
              </wp:positionV>
              <wp:extent cx="5688000" cy="266700"/>
              <wp:effectExtent l="0" t="0" r="825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2667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934F3F" w14:textId="52134702" w:rsidR="00D67B8F" w:rsidRPr="001D47F0" w:rsidRDefault="00D150A6" w:rsidP="007B5105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after="160" w:line="259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MiFID </w:t>
                          </w:r>
                          <w:r w:rsidR="00E322FA">
                            <w:rPr>
                              <w:b/>
                              <w:color w:val="FFFFFF" w:themeColor="background1"/>
                            </w:rPr>
                            <w:t>Regulation</w:t>
                          </w:r>
                          <w:r w:rsidR="00AA41F4" w:rsidRPr="00AA5DA3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0377EB">
                            <w:rPr>
                              <w:b/>
                              <w:color w:val="FFFFFF" w:themeColor="background1"/>
                            </w:rPr>
                            <w:t>2</w:t>
                          </w:r>
                          <w:r w:rsidR="00E322FA">
                            <w:rPr>
                              <w:b/>
                              <w:color w:val="FFFFFF" w:themeColor="background1"/>
                            </w:rPr>
                            <w:t>4</w:t>
                          </w:r>
                          <w:r w:rsidR="00AA41F4" w:rsidRPr="00AA5DA3">
                            <w:rPr>
                              <w:b/>
                              <w:color w:val="FFFFFF" w:themeColor="background1"/>
                            </w:rPr>
                            <w:t>(</w:t>
                          </w:r>
                          <w:r w:rsidR="000377EB">
                            <w:rPr>
                              <w:b/>
                              <w:color w:val="FFFFFF" w:themeColor="background1"/>
                            </w:rPr>
                            <w:t>3</w:t>
                          </w:r>
                          <w:r w:rsidR="00AA41F4" w:rsidRPr="00AA5DA3">
                            <w:rPr>
                              <w:b/>
                              <w:color w:val="FFFFFF" w:themeColor="background1"/>
                            </w:rPr>
                            <w:t>)</w:t>
                          </w:r>
                          <w:r w:rsidR="000377EB">
                            <w:rPr>
                              <w:b/>
                              <w:color w:val="FFFFFF" w:themeColor="background1"/>
                            </w:rPr>
                            <w:t xml:space="preserve"> and 24 </w:t>
                          </w:r>
                          <w:r w:rsidR="00AA41F4" w:rsidRPr="00AA5DA3">
                            <w:rPr>
                              <w:b/>
                              <w:color w:val="FFFFFF" w:themeColor="background1"/>
                            </w:rPr>
                            <w:t>(</w:t>
                          </w:r>
                          <w:r w:rsidR="000377EB">
                            <w:rPr>
                              <w:b/>
                              <w:color w:val="FFFFFF" w:themeColor="background1"/>
                            </w:rPr>
                            <w:t>12</w:t>
                          </w:r>
                          <w:r w:rsidR="00AA41F4" w:rsidRPr="00AA5DA3">
                            <w:rPr>
                              <w:b/>
                              <w:color w:val="FFFFFF" w:themeColor="background1"/>
                            </w:rPr>
                            <w:t>)</w:t>
                          </w:r>
                          <w:r w:rsidR="000377EB">
                            <w:rPr>
                              <w:b/>
                              <w:color w:val="FFFFFF" w:themeColor="background1"/>
                            </w:rPr>
                            <w:t xml:space="preserve">(a) </w:t>
                          </w:r>
                          <w:r w:rsidR="00AA41F4">
                            <w:rPr>
                              <w:b/>
                              <w:color w:val="FFFFFF" w:themeColor="background1"/>
                            </w:rPr>
                            <w:t>– Notification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C04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33.75pt;width:447.85pt;height:2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" fillcolor="#bf8f00 [2407]" stroked="f" strokeweight=".5pt">
              <v:textbox>
                <w:txbxContent>
                  <w:p w14:paraId="15934F3F" w14:textId="52134702" w:rsidR="00D67B8F" w:rsidRPr="001D47F0" w:rsidRDefault="00D150A6" w:rsidP="007B5105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after="160" w:line="259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MiFID </w:t>
                    </w:r>
                    <w:r w:rsidR="00E322FA">
                      <w:rPr>
                        <w:b/>
                        <w:color w:val="FFFFFF" w:themeColor="background1"/>
                      </w:rPr>
                      <w:t>Regulation</w:t>
                    </w:r>
                    <w:r w:rsidR="00AA41F4" w:rsidRPr="00AA5DA3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0377EB">
                      <w:rPr>
                        <w:b/>
                        <w:color w:val="FFFFFF" w:themeColor="background1"/>
                      </w:rPr>
                      <w:t>2</w:t>
                    </w:r>
                    <w:r w:rsidR="00E322FA">
                      <w:rPr>
                        <w:b/>
                        <w:color w:val="FFFFFF" w:themeColor="background1"/>
                      </w:rPr>
                      <w:t>4</w:t>
                    </w:r>
                    <w:r w:rsidR="00AA41F4" w:rsidRPr="00AA5DA3">
                      <w:rPr>
                        <w:b/>
                        <w:color w:val="FFFFFF" w:themeColor="background1"/>
                      </w:rPr>
                      <w:t>(</w:t>
                    </w:r>
                    <w:r w:rsidR="000377EB">
                      <w:rPr>
                        <w:b/>
                        <w:color w:val="FFFFFF" w:themeColor="background1"/>
                      </w:rPr>
                      <w:t>3</w:t>
                    </w:r>
                    <w:r w:rsidR="00AA41F4" w:rsidRPr="00AA5DA3">
                      <w:rPr>
                        <w:b/>
                        <w:color w:val="FFFFFF" w:themeColor="background1"/>
                      </w:rPr>
                      <w:t>)</w:t>
                    </w:r>
                    <w:r w:rsidR="000377EB">
                      <w:rPr>
                        <w:b/>
                        <w:color w:val="FFFFFF" w:themeColor="background1"/>
                      </w:rPr>
                      <w:t xml:space="preserve"> and 24 </w:t>
                    </w:r>
                    <w:r w:rsidR="00AA41F4" w:rsidRPr="00AA5DA3">
                      <w:rPr>
                        <w:b/>
                        <w:color w:val="FFFFFF" w:themeColor="background1"/>
                      </w:rPr>
                      <w:t>(</w:t>
                    </w:r>
                    <w:r w:rsidR="000377EB">
                      <w:rPr>
                        <w:b/>
                        <w:color w:val="FFFFFF" w:themeColor="background1"/>
                      </w:rPr>
                      <w:t>12</w:t>
                    </w:r>
                    <w:r w:rsidR="00AA41F4" w:rsidRPr="00AA5DA3">
                      <w:rPr>
                        <w:b/>
                        <w:color w:val="FFFFFF" w:themeColor="background1"/>
                      </w:rPr>
                      <w:t>)</w:t>
                    </w:r>
                    <w:r w:rsidR="000377EB">
                      <w:rPr>
                        <w:b/>
                        <w:color w:val="FFFFFF" w:themeColor="background1"/>
                      </w:rPr>
                      <w:t xml:space="preserve">(a) </w:t>
                    </w:r>
                    <w:r w:rsidR="00AA41F4">
                      <w:rPr>
                        <w:b/>
                        <w:color w:val="FFFFFF" w:themeColor="background1"/>
                      </w:rPr>
                      <w:t>– Notification Form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23DA" w14:textId="31757E58" w:rsidR="002B6328" w:rsidRPr="008B3403" w:rsidRDefault="00CC4059" w:rsidP="00CC4059">
    <w:pPr>
      <w:pStyle w:val="Header"/>
    </w:pPr>
    <w:fldSimple w:instr=" DOCPROPERTY bjHeaderFirstPageDocProperty \* MERGEFORMAT " w:fldLock="1">
      <w:r w:rsidRPr="00CC405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AA4"/>
    <w:multiLevelType w:val="hybridMultilevel"/>
    <w:tmpl w:val="AB8A4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B42"/>
    <w:multiLevelType w:val="hybridMultilevel"/>
    <w:tmpl w:val="604A6A50"/>
    <w:lvl w:ilvl="0" w:tplc="1809001B">
      <w:start w:val="1"/>
      <w:numFmt w:val="lowerRoman"/>
      <w:lvlText w:val="%1."/>
      <w:lvlJc w:val="righ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B991F25"/>
    <w:multiLevelType w:val="hybridMultilevel"/>
    <w:tmpl w:val="1BDC0CF4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77B7CBA"/>
    <w:multiLevelType w:val="hybridMultilevel"/>
    <w:tmpl w:val="907A3F60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26891AD2"/>
    <w:multiLevelType w:val="hybridMultilevel"/>
    <w:tmpl w:val="B616E47A"/>
    <w:lvl w:ilvl="0" w:tplc="180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4A48FE"/>
    <w:multiLevelType w:val="hybridMultilevel"/>
    <w:tmpl w:val="652CCA1E"/>
    <w:lvl w:ilvl="0" w:tplc="F4A4C620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302B123C"/>
    <w:multiLevelType w:val="hybridMultilevel"/>
    <w:tmpl w:val="6930CB76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33323705"/>
    <w:multiLevelType w:val="hybridMultilevel"/>
    <w:tmpl w:val="44BC6D44"/>
    <w:lvl w:ilvl="0" w:tplc="2F4A8B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5C30"/>
    <w:multiLevelType w:val="hybridMultilevel"/>
    <w:tmpl w:val="C16A9F0C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39B16C3D"/>
    <w:multiLevelType w:val="hybridMultilevel"/>
    <w:tmpl w:val="57188B4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13D77"/>
    <w:multiLevelType w:val="hybridMultilevel"/>
    <w:tmpl w:val="90CA28CE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3C122F0A"/>
    <w:multiLevelType w:val="hybridMultilevel"/>
    <w:tmpl w:val="BE7C3FD6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409B3047"/>
    <w:multiLevelType w:val="hybridMultilevel"/>
    <w:tmpl w:val="A8DC7650"/>
    <w:lvl w:ilvl="0" w:tplc="1362195E">
      <w:start w:val="2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6D64"/>
    <w:multiLevelType w:val="hybridMultilevel"/>
    <w:tmpl w:val="C3B23EB4"/>
    <w:lvl w:ilvl="0" w:tplc="8D1C0D9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5158592C"/>
    <w:multiLevelType w:val="hybridMultilevel"/>
    <w:tmpl w:val="AB14C6D4"/>
    <w:lvl w:ilvl="0" w:tplc="C47EA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2818"/>
    <w:multiLevelType w:val="hybridMultilevel"/>
    <w:tmpl w:val="8A00B720"/>
    <w:lvl w:ilvl="0" w:tplc="1D047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10186C"/>
    <w:multiLevelType w:val="hybridMultilevel"/>
    <w:tmpl w:val="364681BC"/>
    <w:lvl w:ilvl="0" w:tplc="CA7A31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4485"/>
    <w:multiLevelType w:val="hybridMultilevel"/>
    <w:tmpl w:val="AB14C6D4"/>
    <w:lvl w:ilvl="0" w:tplc="C47EAA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3B9"/>
    <w:multiLevelType w:val="hybridMultilevel"/>
    <w:tmpl w:val="59544644"/>
    <w:lvl w:ilvl="0" w:tplc="1C1A6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71B81"/>
    <w:multiLevelType w:val="hybridMultilevel"/>
    <w:tmpl w:val="76A04D74"/>
    <w:lvl w:ilvl="0" w:tplc="8718487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04BD9"/>
    <w:multiLevelType w:val="hybridMultilevel"/>
    <w:tmpl w:val="FF46E8C6"/>
    <w:lvl w:ilvl="0" w:tplc="1809001B">
      <w:start w:val="1"/>
      <w:numFmt w:val="lowerRoman"/>
      <w:lvlText w:val="%1."/>
      <w:lvlJc w:val="right"/>
      <w:pPr>
        <w:ind w:left="612" w:hanging="360"/>
      </w:pPr>
    </w:lvl>
    <w:lvl w:ilvl="1" w:tplc="18090019" w:tentative="1">
      <w:start w:val="1"/>
      <w:numFmt w:val="lowerLetter"/>
      <w:lvlText w:val="%2."/>
      <w:lvlJc w:val="left"/>
      <w:pPr>
        <w:ind w:left="1332" w:hanging="360"/>
      </w:pPr>
    </w:lvl>
    <w:lvl w:ilvl="2" w:tplc="1809001B" w:tentative="1">
      <w:start w:val="1"/>
      <w:numFmt w:val="lowerRoman"/>
      <w:lvlText w:val="%3."/>
      <w:lvlJc w:val="right"/>
      <w:pPr>
        <w:ind w:left="2052" w:hanging="180"/>
      </w:pPr>
    </w:lvl>
    <w:lvl w:ilvl="3" w:tplc="1809000F" w:tentative="1">
      <w:start w:val="1"/>
      <w:numFmt w:val="decimal"/>
      <w:lvlText w:val="%4."/>
      <w:lvlJc w:val="left"/>
      <w:pPr>
        <w:ind w:left="2772" w:hanging="360"/>
      </w:pPr>
    </w:lvl>
    <w:lvl w:ilvl="4" w:tplc="18090019" w:tentative="1">
      <w:start w:val="1"/>
      <w:numFmt w:val="lowerLetter"/>
      <w:lvlText w:val="%5."/>
      <w:lvlJc w:val="left"/>
      <w:pPr>
        <w:ind w:left="3492" w:hanging="360"/>
      </w:pPr>
    </w:lvl>
    <w:lvl w:ilvl="5" w:tplc="1809001B" w:tentative="1">
      <w:start w:val="1"/>
      <w:numFmt w:val="lowerRoman"/>
      <w:lvlText w:val="%6."/>
      <w:lvlJc w:val="right"/>
      <w:pPr>
        <w:ind w:left="4212" w:hanging="180"/>
      </w:pPr>
    </w:lvl>
    <w:lvl w:ilvl="6" w:tplc="1809000F" w:tentative="1">
      <w:start w:val="1"/>
      <w:numFmt w:val="decimal"/>
      <w:lvlText w:val="%7."/>
      <w:lvlJc w:val="left"/>
      <w:pPr>
        <w:ind w:left="4932" w:hanging="360"/>
      </w:pPr>
    </w:lvl>
    <w:lvl w:ilvl="7" w:tplc="18090019" w:tentative="1">
      <w:start w:val="1"/>
      <w:numFmt w:val="lowerLetter"/>
      <w:lvlText w:val="%8."/>
      <w:lvlJc w:val="left"/>
      <w:pPr>
        <w:ind w:left="5652" w:hanging="360"/>
      </w:pPr>
    </w:lvl>
    <w:lvl w:ilvl="8" w:tplc="1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6FD764C4"/>
    <w:multiLevelType w:val="hybridMultilevel"/>
    <w:tmpl w:val="47C0158C"/>
    <w:lvl w:ilvl="0" w:tplc="E440FE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D5084"/>
    <w:multiLevelType w:val="hybridMultilevel"/>
    <w:tmpl w:val="26A86C2C"/>
    <w:lvl w:ilvl="0" w:tplc="60787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E5547"/>
    <w:multiLevelType w:val="hybridMultilevel"/>
    <w:tmpl w:val="B050586E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75FB6CA0"/>
    <w:multiLevelType w:val="hybridMultilevel"/>
    <w:tmpl w:val="CA1295F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F2346"/>
    <w:multiLevelType w:val="hybridMultilevel"/>
    <w:tmpl w:val="EE549954"/>
    <w:lvl w:ilvl="0" w:tplc="18090017">
      <w:start w:val="1"/>
      <w:numFmt w:val="lowerLetter"/>
      <w:lvlText w:val="%1)"/>
      <w:lvlJc w:val="left"/>
      <w:pPr>
        <w:ind w:left="607" w:hanging="360"/>
      </w:pPr>
    </w:lvl>
    <w:lvl w:ilvl="1" w:tplc="18090019" w:tentative="1">
      <w:start w:val="1"/>
      <w:numFmt w:val="lowerLetter"/>
      <w:lvlText w:val="%2."/>
      <w:lvlJc w:val="left"/>
      <w:pPr>
        <w:ind w:left="1327" w:hanging="360"/>
      </w:pPr>
    </w:lvl>
    <w:lvl w:ilvl="2" w:tplc="1809001B" w:tentative="1">
      <w:start w:val="1"/>
      <w:numFmt w:val="lowerRoman"/>
      <w:lvlText w:val="%3."/>
      <w:lvlJc w:val="right"/>
      <w:pPr>
        <w:ind w:left="2047" w:hanging="180"/>
      </w:pPr>
    </w:lvl>
    <w:lvl w:ilvl="3" w:tplc="1809000F" w:tentative="1">
      <w:start w:val="1"/>
      <w:numFmt w:val="decimal"/>
      <w:lvlText w:val="%4."/>
      <w:lvlJc w:val="left"/>
      <w:pPr>
        <w:ind w:left="2767" w:hanging="360"/>
      </w:pPr>
    </w:lvl>
    <w:lvl w:ilvl="4" w:tplc="18090019" w:tentative="1">
      <w:start w:val="1"/>
      <w:numFmt w:val="lowerLetter"/>
      <w:lvlText w:val="%5."/>
      <w:lvlJc w:val="left"/>
      <w:pPr>
        <w:ind w:left="3487" w:hanging="360"/>
      </w:pPr>
    </w:lvl>
    <w:lvl w:ilvl="5" w:tplc="1809001B" w:tentative="1">
      <w:start w:val="1"/>
      <w:numFmt w:val="lowerRoman"/>
      <w:lvlText w:val="%6."/>
      <w:lvlJc w:val="right"/>
      <w:pPr>
        <w:ind w:left="4207" w:hanging="180"/>
      </w:pPr>
    </w:lvl>
    <w:lvl w:ilvl="6" w:tplc="1809000F" w:tentative="1">
      <w:start w:val="1"/>
      <w:numFmt w:val="decimal"/>
      <w:lvlText w:val="%7."/>
      <w:lvlJc w:val="left"/>
      <w:pPr>
        <w:ind w:left="4927" w:hanging="360"/>
      </w:pPr>
    </w:lvl>
    <w:lvl w:ilvl="7" w:tplc="18090019" w:tentative="1">
      <w:start w:val="1"/>
      <w:numFmt w:val="lowerLetter"/>
      <w:lvlText w:val="%8."/>
      <w:lvlJc w:val="left"/>
      <w:pPr>
        <w:ind w:left="5647" w:hanging="360"/>
      </w:pPr>
    </w:lvl>
    <w:lvl w:ilvl="8" w:tplc="18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5"/>
  </w:num>
  <w:num w:numId="5">
    <w:abstractNumId w:val="23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15"/>
  </w:num>
  <w:num w:numId="20">
    <w:abstractNumId w:val="4"/>
  </w:num>
  <w:num w:numId="21">
    <w:abstractNumId w:val="18"/>
  </w:num>
  <w:num w:numId="22">
    <w:abstractNumId w:val="14"/>
  </w:num>
  <w:num w:numId="23">
    <w:abstractNumId w:val="17"/>
  </w:num>
  <w:num w:numId="24">
    <w:abstractNumId w:val="22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FA"/>
    <w:rsid w:val="000037D6"/>
    <w:rsid w:val="000178C0"/>
    <w:rsid w:val="00017C27"/>
    <w:rsid w:val="00026754"/>
    <w:rsid w:val="00026EBA"/>
    <w:rsid w:val="000271DF"/>
    <w:rsid w:val="00034110"/>
    <w:rsid w:val="00034166"/>
    <w:rsid w:val="000377EB"/>
    <w:rsid w:val="000457B2"/>
    <w:rsid w:val="00057A4F"/>
    <w:rsid w:val="00071556"/>
    <w:rsid w:val="000A268E"/>
    <w:rsid w:val="000A30D5"/>
    <w:rsid w:val="000B2E54"/>
    <w:rsid w:val="000B36B8"/>
    <w:rsid w:val="000B46E3"/>
    <w:rsid w:val="000B4C4F"/>
    <w:rsid w:val="000B5F0F"/>
    <w:rsid w:val="000C1748"/>
    <w:rsid w:val="000F387E"/>
    <w:rsid w:val="001005B9"/>
    <w:rsid w:val="00100F15"/>
    <w:rsid w:val="00103957"/>
    <w:rsid w:val="00126EE5"/>
    <w:rsid w:val="0013037D"/>
    <w:rsid w:val="001323C9"/>
    <w:rsid w:val="00141C6A"/>
    <w:rsid w:val="0014239C"/>
    <w:rsid w:val="00143473"/>
    <w:rsid w:val="00157DC3"/>
    <w:rsid w:val="00174EAF"/>
    <w:rsid w:val="00182A88"/>
    <w:rsid w:val="001842EB"/>
    <w:rsid w:val="00185EBE"/>
    <w:rsid w:val="001878CB"/>
    <w:rsid w:val="00197535"/>
    <w:rsid w:val="001B0E5F"/>
    <w:rsid w:val="001B1DBB"/>
    <w:rsid w:val="001B2309"/>
    <w:rsid w:val="001C12CE"/>
    <w:rsid w:val="001D7F6D"/>
    <w:rsid w:val="00204F61"/>
    <w:rsid w:val="0020660C"/>
    <w:rsid w:val="00210284"/>
    <w:rsid w:val="002127CC"/>
    <w:rsid w:val="00216457"/>
    <w:rsid w:val="00225CA1"/>
    <w:rsid w:val="00230217"/>
    <w:rsid w:val="002562C4"/>
    <w:rsid w:val="00261432"/>
    <w:rsid w:val="0027141E"/>
    <w:rsid w:val="0027251F"/>
    <w:rsid w:val="0028064F"/>
    <w:rsid w:val="00286579"/>
    <w:rsid w:val="00286C04"/>
    <w:rsid w:val="002A3BD3"/>
    <w:rsid w:val="002A40AC"/>
    <w:rsid w:val="002B417B"/>
    <w:rsid w:val="002B6328"/>
    <w:rsid w:val="002C025C"/>
    <w:rsid w:val="002C1274"/>
    <w:rsid w:val="002D5553"/>
    <w:rsid w:val="002E0827"/>
    <w:rsid w:val="002E4FCF"/>
    <w:rsid w:val="0030399D"/>
    <w:rsid w:val="0031006B"/>
    <w:rsid w:val="00316149"/>
    <w:rsid w:val="00344824"/>
    <w:rsid w:val="00364E28"/>
    <w:rsid w:val="00367A9E"/>
    <w:rsid w:val="003758FE"/>
    <w:rsid w:val="00377F52"/>
    <w:rsid w:val="00380DA5"/>
    <w:rsid w:val="00392DAD"/>
    <w:rsid w:val="00397547"/>
    <w:rsid w:val="003A0896"/>
    <w:rsid w:val="003A6D54"/>
    <w:rsid w:val="003B0418"/>
    <w:rsid w:val="003B4B5B"/>
    <w:rsid w:val="003E4A70"/>
    <w:rsid w:val="003F04A8"/>
    <w:rsid w:val="003F49FF"/>
    <w:rsid w:val="00401C9C"/>
    <w:rsid w:val="00402929"/>
    <w:rsid w:val="004065B0"/>
    <w:rsid w:val="00410F14"/>
    <w:rsid w:val="004121BF"/>
    <w:rsid w:val="00412381"/>
    <w:rsid w:val="00413F3C"/>
    <w:rsid w:val="00415357"/>
    <w:rsid w:val="00425818"/>
    <w:rsid w:val="00435094"/>
    <w:rsid w:val="00437664"/>
    <w:rsid w:val="00452E10"/>
    <w:rsid w:val="00457C0C"/>
    <w:rsid w:val="0048035A"/>
    <w:rsid w:val="0049068A"/>
    <w:rsid w:val="00490B70"/>
    <w:rsid w:val="00494854"/>
    <w:rsid w:val="004A75C4"/>
    <w:rsid w:val="004B22AC"/>
    <w:rsid w:val="004C31BF"/>
    <w:rsid w:val="004C606D"/>
    <w:rsid w:val="004D4C67"/>
    <w:rsid w:val="004E3722"/>
    <w:rsid w:val="004F0AA6"/>
    <w:rsid w:val="004F583B"/>
    <w:rsid w:val="005123C0"/>
    <w:rsid w:val="005177AB"/>
    <w:rsid w:val="00524F27"/>
    <w:rsid w:val="005262BD"/>
    <w:rsid w:val="0052682F"/>
    <w:rsid w:val="0054121B"/>
    <w:rsid w:val="00546F66"/>
    <w:rsid w:val="00551CDE"/>
    <w:rsid w:val="00555DD7"/>
    <w:rsid w:val="005560F6"/>
    <w:rsid w:val="005733E4"/>
    <w:rsid w:val="00592DFA"/>
    <w:rsid w:val="005A0635"/>
    <w:rsid w:val="005A4EC5"/>
    <w:rsid w:val="005A763C"/>
    <w:rsid w:val="005C3213"/>
    <w:rsid w:val="005C5528"/>
    <w:rsid w:val="005C6BB4"/>
    <w:rsid w:val="005D132F"/>
    <w:rsid w:val="005D6571"/>
    <w:rsid w:val="005F2787"/>
    <w:rsid w:val="005F7FF1"/>
    <w:rsid w:val="00600404"/>
    <w:rsid w:val="0060402F"/>
    <w:rsid w:val="00604E8A"/>
    <w:rsid w:val="00607A0A"/>
    <w:rsid w:val="00610691"/>
    <w:rsid w:val="006165D8"/>
    <w:rsid w:val="00655DCD"/>
    <w:rsid w:val="006601E9"/>
    <w:rsid w:val="006659D0"/>
    <w:rsid w:val="00683FE8"/>
    <w:rsid w:val="006848CB"/>
    <w:rsid w:val="0069143F"/>
    <w:rsid w:val="006966D9"/>
    <w:rsid w:val="006A156E"/>
    <w:rsid w:val="006A5314"/>
    <w:rsid w:val="006C1857"/>
    <w:rsid w:val="006C2139"/>
    <w:rsid w:val="006D348D"/>
    <w:rsid w:val="006E221F"/>
    <w:rsid w:val="006F0F65"/>
    <w:rsid w:val="006F5CEF"/>
    <w:rsid w:val="00711D74"/>
    <w:rsid w:val="007237CD"/>
    <w:rsid w:val="007270D4"/>
    <w:rsid w:val="00736A87"/>
    <w:rsid w:val="00741310"/>
    <w:rsid w:val="007462B0"/>
    <w:rsid w:val="0074648E"/>
    <w:rsid w:val="007504B9"/>
    <w:rsid w:val="007507F9"/>
    <w:rsid w:val="00751CB8"/>
    <w:rsid w:val="007648C8"/>
    <w:rsid w:val="00770310"/>
    <w:rsid w:val="007705D0"/>
    <w:rsid w:val="007872B2"/>
    <w:rsid w:val="00787EF0"/>
    <w:rsid w:val="007B5105"/>
    <w:rsid w:val="007B7F8D"/>
    <w:rsid w:val="007D059D"/>
    <w:rsid w:val="007D1B4F"/>
    <w:rsid w:val="007E0442"/>
    <w:rsid w:val="007E1A36"/>
    <w:rsid w:val="007E54E7"/>
    <w:rsid w:val="00800886"/>
    <w:rsid w:val="008008FB"/>
    <w:rsid w:val="00820F36"/>
    <w:rsid w:val="00824622"/>
    <w:rsid w:val="00825B97"/>
    <w:rsid w:val="00834ACB"/>
    <w:rsid w:val="008357E5"/>
    <w:rsid w:val="00850CB1"/>
    <w:rsid w:val="00861A5B"/>
    <w:rsid w:val="008635A1"/>
    <w:rsid w:val="00866CEE"/>
    <w:rsid w:val="008704C2"/>
    <w:rsid w:val="008755DA"/>
    <w:rsid w:val="00890AB7"/>
    <w:rsid w:val="00891079"/>
    <w:rsid w:val="00894C50"/>
    <w:rsid w:val="00897751"/>
    <w:rsid w:val="00897FF5"/>
    <w:rsid w:val="008A32AF"/>
    <w:rsid w:val="008A54A3"/>
    <w:rsid w:val="008A729D"/>
    <w:rsid w:val="008B3403"/>
    <w:rsid w:val="008D031A"/>
    <w:rsid w:val="008D1A4C"/>
    <w:rsid w:val="008D7732"/>
    <w:rsid w:val="008F2226"/>
    <w:rsid w:val="00900CD4"/>
    <w:rsid w:val="0090330A"/>
    <w:rsid w:val="00903814"/>
    <w:rsid w:val="00911CB3"/>
    <w:rsid w:val="00912D6B"/>
    <w:rsid w:val="00916281"/>
    <w:rsid w:val="009307B1"/>
    <w:rsid w:val="00933E4D"/>
    <w:rsid w:val="009377AF"/>
    <w:rsid w:val="00946BF4"/>
    <w:rsid w:val="009516BC"/>
    <w:rsid w:val="00955E9D"/>
    <w:rsid w:val="00963362"/>
    <w:rsid w:val="00971147"/>
    <w:rsid w:val="00983984"/>
    <w:rsid w:val="00984ACF"/>
    <w:rsid w:val="0099226A"/>
    <w:rsid w:val="009A091F"/>
    <w:rsid w:val="009A51DF"/>
    <w:rsid w:val="009B15E8"/>
    <w:rsid w:val="009B3941"/>
    <w:rsid w:val="009B5B29"/>
    <w:rsid w:val="009B7DB3"/>
    <w:rsid w:val="009C227F"/>
    <w:rsid w:val="009C5A55"/>
    <w:rsid w:val="009D078B"/>
    <w:rsid w:val="009E2B50"/>
    <w:rsid w:val="009F0A4B"/>
    <w:rsid w:val="009F50B2"/>
    <w:rsid w:val="00A0196F"/>
    <w:rsid w:val="00A03C4E"/>
    <w:rsid w:val="00A049D6"/>
    <w:rsid w:val="00A109B0"/>
    <w:rsid w:val="00A17C21"/>
    <w:rsid w:val="00A22AB2"/>
    <w:rsid w:val="00A357FE"/>
    <w:rsid w:val="00A42B8C"/>
    <w:rsid w:val="00A42ECE"/>
    <w:rsid w:val="00A47102"/>
    <w:rsid w:val="00A4778E"/>
    <w:rsid w:val="00A60710"/>
    <w:rsid w:val="00A61987"/>
    <w:rsid w:val="00A63504"/>
    <w:rsid w:val="00A65060"/>
    <w:rsid w:val="00A65424"/>
    <w:rsid w:val="00A809B9"/>
    <w:rsid w:val="00AA243E"/>
    <w:rsid w:val="00AA2598"/>
    <w:rsid w:val="00AA41F4"/>
    <w:rsid w:val="00AA5DA3"/>
    <w:rsid w:val="00AB4746"/>
    <w:rsid w:val="00AC12EF"/>
    <w:rsid w:val="00AC1EA7"/>
    <w:rsid w:val="00AD2630"/>
    <w:rsid w:val="00AD57D0"/>
    <w:rsid w:val="00AE1948"/>
    <w:rsid w:val="00AF4C2F"/>
    <w:rsid w:val="00AF7503"/>
    <w:rsid w:val="00B1235C"/>
    <w:rsid w:val="00B12527"/>
    <w:rsid w:val="00B22956"/>
    <w:rsid w:val="00B3323C"/>
    <w:rsid w:val="00B346A4"/>
    <w:rsid w:val="00B40F8C"/>
    <w:rsid w:val="00B413F5"/>
    <w:rsid w:val="00B47BA2"/>
    <w:rsid w:val="00B54028"/>
    <w:rsid w:val="00B6152C"/>
    <w:rsid w:val="00B82662"/>
    <w:rsid w:val="00B84043"/>
    <w:rsid w:val="00B84A65"/>
    <w:rsid w:val="00BA06C2"/>
    <w:rsid w:val="00BA4372"/>
    <w:rsid w:val="00BB3423"/>
    <w:rsid w:val="00BC6C13"/>
    <w:rsid w:val="00BD0C1D"/>
    <w:rsid w:val="00BE1EA3"/>
    <w:rsid w:val="00C0184C"/>
    <w:rsid w:val="00C128E3"/>
    <w:rsid w:val="00C14EF3"/>
    <w:rsid w:val="00C21819"/>
    <w:rsid w:val="00C21F17"/>
    <w:rsid w:val="00C23F6C"/>
    <w:rsid w:val="00C32DFF"/>
    <w:rsid w:val="00C3601E"/>
    <w:rsid w:val="00C458DA"/>
    <w:rsid w:val="00C50CF7"/>
    <w:rsid w:val="00C52DC4"/>
    <w:rsid w:val="00C52FF7"/>
    <w:rsid w:val="00C56187"/>
    <w:rsid w:val="00C701E4"/>
    <w:rsid w:val="00C81295"/>
    <w:rsid w:val="00C814B5"/>
    <w:rsid w:val="00C8320D"/>
    <w:rsid w:val="00C865AE"/>
    <w:rsid w:val="00CA596E"/>
    <w:rsid w:val="00CA7F03"/>
    <w:rsid w:val="00CB4C53"/>
    <w:rsid w:val="00CB72C3"/>
    <w:rsid w:val="00CC2E5F"/>
    <w:rsid w:val="00CC4059"/>
    <w:rsid w:val="00CC50FB"/>
    <w:rsid w:val="00CD05C6"/>
    <w:rsid w:val="00CF3176"/>
    <w:rsid w:val="00D00397"/>
    <w:rsid w:val="00D058D5"/>
    <w:rsid w:val="00D150A6"/>
    <w:rsid w:val="00D20E49"/>
    <w:rsid w:val="00D24302"/>
    <w:rsid w:val="00D2615F"/>
    <w:rsid w:val="00D422C3"/>
    <w:rsid w:val="00D47927"/>
    <w:rsid w:val="00D67B8F"/>
    <w:rsid w:val="00D9103B"/>
    <w:rsid w:val="00D948DB"/>
    <w:rsid w:val="00D961E1"/>
    <w:rsid w:val="00DA1C91"/>
    <w:rsid w:val="00DA7AA3"/>
    <w:rsid w:val="00DB367A"/>
    <w:rsid w:val="00DC2C7F"/>
    <w:rsid w:val="00DC503D"/>
    <w:rsid w:val="00DD5381"/>
    <w:rsid w:val="00DE329F"/>
    <w:rsid w:val="00DF1C50"/>
    <w:rsid w:val="00DF2563"/>
    <w:rsid w:val="00E04B1B"/>
    <w:rsid w:val="00E119D9"/>
    <w:rsid w:val="00E134FB"/>
    <w:rsid w:val="00E224A2"/>
    <w:rsid w:val="00E322FA"/>
    <w:rsid w:val="00E35229"/>
    <w:rsid w:val="00E428D2"/>
    <w:rsid w:val="00E47A5B"/>
    <w:rsid w:val="00E7161D"/>
    <w:rsid w:val="00E71C7D"/>
    <w:rsid w:val="00E955AE"/>
    <w:rsid w:val="00EA0BAF"/>
    <w:rsid w:val="00EB4462"/>
    <w:rsid w:val="00EB4C00"/>
    <w:rsid w:val="00ED5793"/>
    <w:rsid w:val="00EE0AD4"/>
    <w:rsid w:val="00F10919"/>
    <w:rsid w:val="00F233BD"/>
    <w:rsid w:val="00F52463"/>
    <w:rsid w:val="00F5735F"/>
    <w:rsid w:val="00F63DF1"/>
    <w:rsid w:val="00F7328E"/>
    <w:rsid w:val="00F775D1"/>
    <w:rsid w:val="00F85718"/>
    <w:rsid w:val="00F92014"/>
    <w:rsid w:val="00FA460C"/>
    <w:rsid w:val="00FB09D3"/>
    <w:rsid w:val="00FB5FE4"/>
    <w:rsid w:val="00FD6CEE"/>
    <w:rsid w:val="00FE00D8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7A7F"/>
  <w15:chartTrackingRefBased/>
  <w15:docId w15:val="{84192321-9866-4111-8019-DAB4260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FA"/>
  </w:style>
  <w:style w:type="paragraph" w:styleId="Heading1">
    <w:name w:val="heading 1"/>
    <w:basedOn w:val="Normal"/>
    <w:next w:val="Normal"/>
    <w:link w:val="Heading1Char"/>
    <w:uiPriority w:val="9"/>
    <w:qFormat/>
    <w:rsid w:val="005F27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46"/>
    <w:pPr>
      <w:keepNext/>
      <w:spacing w:after="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FF1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5A1"/>
    <w:pPr>
      <w:keepNext/>
      <w:ind w:left="426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D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FA"/>
  </w:style>
  <w:style w:type="paragraph" w:styleId="Footer">
    <w:name w:val="footer"/>
    <w:basedOn w:val="Normal"/>
    <w:link w:val="FooterChar"/>
    <w:uiPriority w:val="99"/>
    <w:unhideWhenUsed/>
    <w:rsid w:val="00963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62"/>
  </w:style>
  <w:style w:type="table" w:styleId="TableGrid">
    <w:name w:val="Table Grid"/>
    <w:basedOn w:val="TableNormal"/>
    <w:uiPriority w:val="39"/>
    <w:rsid w:val="005F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F27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27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27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F278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4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4746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35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F7FF1"/>
    <w:rPr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2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5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F49FF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F49F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F49F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F49FF"/>
    <w:pPr>
      <w:spacing w:after="100"/>
      <w:ind w:left="220"/>
    </w:pPr>
  </w:style>
  <w:style w:type="paragraph" w:styleId="Revision">
    <w:name w:val="Revision"/>
    <w:hidden/>
    <w:uiPriority w:val="99"/>
    <w:semiHidden/>
    <w:rsid w:val="001842E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635A1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437664"/>
    <w:pPr>
      <w:ind w:left="42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7664"/>
  </w:style>
  <w:style w:type="character" w:styleId="FollowedHyperlink">
    <w:name w:val="FollowedHyperlink"/>
    <w:basedOn w:val="DefaultParagraphFont"/>
    <w:uiPriority w:val="99"/>
    <w:semiHidden/>
    <w:unhideWhenUsed/>
    <w:rsid w:val="001B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25">
      <w:bodyDiv w:val="1"/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F474932B3644DAAC9A67937B661B0" ma:contentTypeVersion="0" ma:contentTypeDescription="Create a new document." ma:contentTypeScope="" ma:versionID="79d0254e442a161ee361aad41aaa8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4712-D33C-4CB8-B19B-14349CEFD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79734-0AF2-4B1D-A2DE-27D8A0252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0386A-1FEC-4D0E-A684-8FFB8AD3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205BF-66FA-48BF-9307-85A109C59E6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BDCA999-5DD2-49EA-9D17-8FAC21D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2745</Characters>
  <Application>Microsoft Office Word</Application>
  <DocSecurity>0</DocSecurity>
  <Lines>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O'Donoghue;Central Bank of Ireland</dc:creator>
  <cp:keywords>Public</cp:keywords>
  <dc:description/>
  <cp:lastModifiedBy>Mandiveyi, Aishling</cp:lastModifiedBy>
  <cp:revision>3</cp:revision>
  <cp:lastPrinted>2018-01-02T14:40:00Z</cp:lastPrinted>
  <dcterms:created xsi:type="dcterms:W3CDTF">2022-03-03T09:07:00Z</dcterms:created>
  <dcterms:modified xsi:type="dcterms:W3CDTF">2022-08-03T09:56:00Z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0x01010073BF474932B3644DAAC9A67937B661B0</vt:lpwstr>
  </property>
  <property fmtid="{D5CDD505-2E9C-101B-9397-08002B2CF9AE}" pid="3" name="docIndexRef">
    <vt:lpwstr>217e3d57-a1a6-4269-b558-49436d1890c3</vt:lpwstr>
  </property>
  <property fmtid="{D5CDD505-2E9C-101B-9397-08002B2CF9AE}" pid="4" name="bjSaver">
    <vt:lpwstr>zjMoqq1lO7yjZXTV8s3MzBvrHLAwkE0Z</vt:lpwstr>
  </property>
  <property fmtid="{D5CDD505-2E9C-101B-9397-08002B2CF9AE}" pid="5" name="_AdHocReviewCycleID">
    <vt:i4>-1105551647</vt:i4>
  </property>
  <property fmtid="{D5CDD505-2E9C-101B-9397-08002B2CF9AE}" pid="6" name="_NewReviewCycle">
    <vt:lpwstr/>
  </property>
  <property fmtid="{D5CDD505-2E9C-101B-9397-08002B2CF9AE}" pid="7" name="_EmailSubject">
    <vt:lpwstr>Changes to Webpages MiFID authorisation team (CP-IC)</vt:lpwstr>
  </property>
  <property fmtid="{D5CDD505-2E9C-101B-9397-08002B2CF9AE}" pid="8" name="_AuthorEmail">
    <vt:lpwstr>Dorothy.Harris@centralbank.ie</vt:lpwstr>
  </property>
  <property fmtid="{D5CDD505-2E9C-101B-9397-08002B2CF9AE}" pid="9" name="_AuthorEmailDisplayName">
    <vt:lpwstr>Harris, Dorothy</vt:lpwstr>
  </property>
  <property fmtid="{D5CDD505-2E9C-101B-9397-08002B2CF9AE}" pid="10" name="_PreviousAdHocReviewCycleID">
    <vt:i4>-425671726</vt:i4>
  </property>
  <property fmtid="{D5CDD505-2E9C-101B-9397-08002B2CF9AE}" pid="11" name="_ReviewingToolsShownOnce">
    <vt:lpwstr/>
  </property>
  <property fmtid="{D5CDD505-2E9C-101B-9397-08002B2CF9AE}" pid="12" name="bjDocumentSecurityLabel">
    <vt:lpwstr>Public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4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5" name="bjHeaderBothDocProperty">
    <vt:lpwstr> </vt:lpwstr>
  </property>
  <property fmtid="{D5CDD505-2E9C-101B-9397-08002B2CF9AE}" pid="16" name="bjHeaderFirstPageDocProperty">
    <vt:lpwstr> </vt:lpwstr>
  </property>
  <property fmtid="{D5CDD505-2E9C-101B-9397-08002B2CF9AE}" pid="17" name="bjHeaderEvenPageDocProperty">
    <vt:lpwstr> </vt:lpwstr>
  </property>
</Properties>
</file>